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A76C5" w14:textId="2C17E2D0" w:rsidR="00605CB0" w:rsidRDefault="00175462">
      <w:bookmarkStart w:id="0" w:name="_Hlk146818440"/>
      <w:bookmarkEnd w:id="0"/>
      <w:r>
        <w:t xml:space="preserve">             </w:t>
      </w:r>
      <w:r>
        <w:rPr>
          <w:noProof/>
        </w:rPr>
        <w:drawing>
          <wp:inline distT="0" distB="0" distL="0" distR="0" wp14:anchorId="6A10FAA6" wp14:editId="52198906">
            <wp:extent cx="4838700" cy="676275"/>
            <wp:effectExtent l="0" t="0" r="0" b="9525"/>
            <wp:docPr id="1995488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8700" cy="676275"/>
                    </a:xfrm>
                    <a:prstGeom prst="rect">
                      <a:avLst/>
                    </a:prstGeom>
                    <a:noFill/>
                    <a:ln>
                      <a:noFill/>
                    </a:ln>
                  </pic:spPr>
                </pic:pic>
              </a:graphicData>
            </a:graphic>
          </wp:inline>
        </w:drawing>
      </w:r>
    </w:p>
    <w:p w14:paraId="3D70EC56" w14:textId="77777777" w:rsidR="00D71C77"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 xml:space="preserve">LEAGUE OF WOMEN VOTERS OF </w:t>
      </w:r>
    </w:p>
    <w:p w14:paraId="4618DD04" w14:textId="0BB4E10F" w:rsidR="00175462" w:rsidRPr="00175462"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CITRUS COUNTY FLORIDA</w:t>
      </w:r>
      <w:r w:rsidR="00706EC3">
        <w:rPr>
          <w:rFonts w:ascii="Arial" w:hAnsi="Arial" w:cs="Arial"/>
          <w:b/>
          <w:bCs/>
          <w:color w:val="FF0000"/>
          <w:sz w:val="40"/>
          <w:szCs w:val="40"/>
          <w:u w:val="single"/>
        </w:rPr>
        <w:t xml:space="preserve"> </w:t>
      </w:r>
    </w:p>
    <w:p w14:paraId="39736AB2" w14:textId="1D7B091E" w:rsidR="00D71C77" w:rsidRPr="00175462" w:rsidRDefault="00175462" w:rsidP="00706EC3">
      <w:pPr>
        <w:jc w:val="center"/>
        <w:rPr>
          <w:rFonts w:ascii="Arial" w:hAnsi="Arial" w:cs="Arial"/>
          <w:b/>
          <w:bCs/>
          <w:color w:val="70AD47" w:themeColor="accent6"/>
          <w:sz w:val="40"/>
          <w:szCs w:val="40"/>
          <w:u w:val="single"/>
        </w:rPr>
      </w:pPr>
      <w:r w:rsidRPr="00175462">
        <w:rPr>
          <w:rFonts w:ascii="Arial" w:hAnsi="Arial" w:cs="Arial"/>
          <w:b/>
          <w:bCs/>
          <w:color w:val="70AD47" w:themeColor="accent6"/>
          <w:sz w:val="40"/>
          <w:szCs w:val="40"/>
          <w:u w:val="single"/>
        </w:rPr>
        <w:t xml:space="preserve">NEWSLETTER, </w:t>
      </w:r>
      <w:proofErr w:type="gramStart"/>
      <w:r w:rsidRPr="00175462">
        <w:rPr>
          <w:rFonts w:ascii="Arial" w:hAnsi="Arial" w:cs="Arial"/>
          <w:b/>
          <w:bCs/>
          <w:color w:val="70AD47" w:themeColor="accent6"/>
          <w:sz w:val="40"/>
          <w:szCs w:val="40"/>
          <w:u w:val="single"/>
        </w:rPr>
        <w:t>OCTOBER,</w:t>
      </w:r>
      <w:proofErr w:type="gramEnd"/>
      <w:r w:rsidRPr="00175462">
        <w:rPr>
          <w:rFonts w:ascii="Arial" w:hAnsi="Arial" w:cs="Arial"/>
          <w:b/>
          <w:bCs/>
          <w:color w:val="70AD47" w:themeColor="accent6"/>
          <w:sz w:val="40"/>
          <w:szCs w:val="40"/>
          <w:u w:val="single"/>
        </w:rPr>
        <w:t xml:space="preserve"> 2023</w:t>
      </w:r>
    </w:p>
    <w:p w14:paraId="2FDD3D6C" w14:textId="3C66778F" w:rsidR="00175462" w:rsidRPr="00706EC3" w:rsidRDefault="00175462" w:rsidP="00175462">
      <w:pPr>
        <w:jc w:val="center"/>
        <w:rPr>
          <w:rFonts w:ascii="Arial" w:hAnsi="Arial" w:cs="Arial"/>
          <w:b/>
          <w:bCs/>
          <w:color w:val="4472C4" w:themeColor="accent1"/>
          <w:sz w:val="28"/>
          <w:szCs w:val="28"/>
          <w:u w:val="single"/>
        </w:rPr>
      </w:pPr>
      <w:r w:rsidRPr="00706EC3">
        <w:rPr>
          <w:rFonts w:ascii="Arial" w:hAnsi="Arial" w:cs="Arial"/>
          <w:b/>
          <w:bCs/>
          <w:color w:val="4472C4" w:themeColor="accent1"/>
          <w:sz w:val="28"/>
          <w:szCs w:val="28"/>
          <w:u w:val="single"/>
        </w:rPr>
        <w:t>Vicky Iozzia is the Editor of this newsletter.</w:t>
      </w:r>
    </w:p>
    <w:p w14:paraId="66CDE431" w14:textId="2BE59994" w:rsidR="00175462" w:rsidRPr="00706EC3" w:rsidRDefault="00175462" w:rsidP="00706EC3">
      <w:pPr>
        <w:jc w:val="center"/>
        <w:rPr>
          <w:rFonts w:ascii="Arial" w:hAnsi="Arial" w:cs="Arial"/>
          <w:b/>
          <w:bCs/>
          <w:color w:val="4472C4" w:themeColor="accent1"/>
          <w:sz w:val="28"/>
          <w:szCs w:val="28"/>
          <w:u w:val="single"/>
        </w:rPr>
      </w:pPr>
      <w:r w:rsidRPr="00706EC3">
        <w:rPr>
          <w:rFonts w:ascii="Arial" w:hAnsi="Arial" w:cs="Arial"/>
          <w:b/>
          <w:bCs/>
          <w:color w:val="4472C4" w:themeColor="accent1"/>
          <w:sz w:val="28"/>
          <w:szCs w:val="28"/>
          <w:u w:val="single"/>
        </w:rPr>
        <w:t xml:space="preserve">Our mailing address is LWVCC. P. O. Box 1903, </w:t>
      </w:r>
    </w:p>
    <w:p w14:paraId="32CB7BB3" w14:textId="14198623" w:rsidR="00D71C77" w:rsidRPr="00706EC3" w:rsidRDefault="00175462" w:rsidP="00706EC3">
      <w:pPr>
        <w:jc w:val="center"/>
        <w:rPr>
          <w:rFonts w:ascii="Arial" w:hAnsi="Arial" w:cs="Arial"/>
          <w:b/>
          <w:bCs/>
          <w:color w:val="4472C4" w:themeColor="accent1"/>
          <w:sz w:val="28"/>
          <w:szCs w:val="28"/>
          <w:u w:val="single"/>
        </w:rPr>
      </w:pPr>
      <w:r w:rsidRPr="00706EC3">
        <w:rPr>
          <w:rFonts w:ascii="Arial" w:hAnsi="Arial" w:cs="Arial"/>
          <w:b/>
          <w:bCs/>
          <w:color w:val="4472C4" w:themeColor="accent1"/>
          <w:sz w:val="28"/>
          <w:szCs w:val="28"/>
          <w:u w:val="single"/>
        </w:rPr>
        <w:t>Lecanto, FL 34460</w:t>
      </w:r>
    </w:p>
    <w:p w14:paraId="0DFC087B" w14:textId="323BB612" w:rsidR="00D71C77" w:rsidRDefault="00D71C77" w:rsidP="00706EC3">
      <w:pPr>
        <w:jc w:val="center"/>
        <w:rPr>
          <w:rStyle w:val="Strong"/>
          <w:color w:val="FF0000"/>
          <w:sz w:val="36"/>
          <w:szCs w:val="36"/>
        </w:rPr>
      </w:pPr>
      <w:r>
        <w:rPr>
          <w:rStyle w:val="Strong"/>
          <w:color w:val="FF0000"/>
          <w:sz w:val="36"/>
          <w:szCs w:val="36"/>
        </w:rPr>
        <w:t>OUR NEXT MEETING IS ON OCTOBER 10, 2023, AT THE COASTAL REGION LIBRARY IN CRYSTAL RIVER, AT 10 AM. SCROLL DOWN TO THE END TO SEE THE FLYER</w:t>
      </w:r>
    </w:p>
    <w:p w14:paraId="1B214295" w14:textId="1BE934B8" w:rsidR="00D71C77" w:rsidRDefault="00D71C77" w:rsidP="00175462">
      <w:pPr>
        <w:jc w:val="center"/>
        <w:rPr>
          <w:sz w:val="48"/>
          <w:szCs w:val="48"/>
        </w:rPr>
      </w:pPr>
      <w:r>
        <w:rPr>
          <w:sz w:val="48"/>
          <w:szCs w:val="48"/>
        </w:rPr>
        <w:t xml:space="preserve">Please visit our </w:t>
      </w:r>
      <w:proofErr w:type="spellStart"/>
      <w:r>
        <w:rPr>
          <w:sz w:val="48"/>
          <w:szCs w:val="48"/>
        </w:rPr>
        <w:t>facebook</w:t>
      </w:r>
      <w:proofErr w:type="spellEnd"/>
      <w:r>
        <w:rPr>
          <w:sz w:val="48"/>
          <w:szCs w:val="48"/>
        </w:rPr>
        <w:t xml:space="preserve"> page and "like" us!</w:t>
      </w:r>
      <w:r>
        <w:rPr>
          <w:sz w:val="48"/>
          <w:szCs w:val="48"/>
        </w:rPr>
        <w:br/>
      </w:r>
      <w:hyperlink r:id="rId7" w:history="1">
        <w:r w:rsidR="00706EC3" w:rsidRPr="00037A24">
          <w:rPr>
            <w:rStyle w:val="Hyperlink"/>
            <w:sz w:val="48"/>
            <w:szCs w:val="48"/>
          </w:rPr>
          <w:t>https://www.facebook.com/leagueofwomenvotersofcitruscounty</w:t>
        </w:r>
      </w:hyperlink>
    </w:p>
    <w:p w14:paraId="764B8190" w14:textId="1074D49A" w:rsidR="00D71C77" w:rsidRDefault="00706EC3" w:rsidP="00175462">
      <w:pPr>
        <w:jc w:val="center"/>
        <w:rPr>
          <w:sz w:val="48"/>
          <w:szCs w:val="48"/>
        </w:rPr>
      </w:pPr>
      <w:r w:rsidRPr="00B63A56">
        <w:rPr>
          <w:noProof/>
        </w:rPr>
        <w:drawing>
          <wp:inline distT="0" distB="0" distL="0" distR="0" wp14:anchorId="6D0CC9C5" wp14:editId="01755F93">
            <wp:extent cx="3807347" cy="2543065"/>
            <wp:effectExtent l="0" t="0" r="3175" b="0"/>
            <wp:docPr id="911241777" name="Picture 2" descr="A pumpkin with carved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41777" name="Picture 2" descr="A pumpkin with carved fac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32531" cy="2559886"/>
                    </a:xfrm>
                    <a:prstGeom prst="rect">
                      <a:avLst/>
                    </a:prstGeom>
                  </pic:spPr>
                </pic:pic>
              </a:graphicData>
            </a:graphic>
          </wp:inline>
        </w:drawing>
      </w:r>
    </w:p>
    <w:p w14:paraId="56E3B445" w14:textId="1BA1C511" w:rsidR="00AC150B" w:rsidRDefault="00863799" w:rsidP="00863799">
      <w:pPr>
        <w:jc w:val="center"/>
        <w:rPr>
          <w:rFonts w:ascii="Arial" w:hAnsi="Arial" w:cs="Arial"/>
          <w:b/>
          <w:bCs/>
          <w:color w:val="4472C4" w:themeColor="accent1"/>
          <w:sz w:val="40"/>
          <w:szCs w:val="40"/>
          <w:u w:val="single"/>
        </w:rPr>
      </w:pPr>
      <w:r>
        <w:rPr>
          <w:rFonts w:ascii="Arial" w:hAnsi="Arial" w:cs="Arial"/>
          <w:b/>
          <w:bCs/>
          <w:noProof/>
          <w:color w:val="4472C4" w:themeColor="accent1"/>
          <w:sz w:val="40"/>
          <w:szCs w:val="40"/>
          <w:u w:val="single"/>
        </w:rPr>
        <w:lastRenderedPageBreak/>
        <w:drawing>
          <wp:inline distT="0" distB="0" distL="0" distR="0" wp14:anchorId="5800DB06" wp14:editId="33DF613A">
            <wp:extent cx="3847387" cy="1975485"/>
            <wp:effectExtent l="0" t="0" r="1270" b="5715"/>
            <wp:docPr id="1245010789" name="Picture 3" descr="A cat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10789" name="Picture 3" descr="A cat looking at the camera&#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857532" cy="1980694"/>
                    </a:xfrm>
                    <a:prstGeom prst="rect">
                      <a:avLst/>
                    </a:prstGeom>
                  </pic:spPr>
                </pic:pic>
              </a:graphicData>
            </a:graphic>
          </wp:inline>
        </w:drawing>
      </w:r>
    </w:p>
    <w:p w14:paraId="3AA855F6" w14:textId="77777777" w:rsidR="00D828A3" w:rsidRDefault="00D828A3" w:rsidP="00175462">
      <w:pPr>
        <w:jc w:val="center"/>
        <w:rPr>
          <w:rFonts w:ascii="Arial" w:hAnsi="Arial" w:cs="Arial"/>
          <w:b/>
          <w:bCs/>
          <w:color w:val="4472C4" w:themeColor="accent1"/>
          <w:sz w:val="40"/>
          <w:szCs w:val="40"/>
          <w:u w:val="single"/>
        </w:rPr>
      </w:pPr>
      <w:r>
        <w:rPr>
          <w:rFonts w:ascii="Arial" w:hAnsi="Arial" w:cs="Arial"/>
          <w:b/>
          <w:bCs/>
          <w:color w:val="4472C4" w:themeColor="accent1"/>
          <w:sz w:val="40"/>
          <w:szCs w:val="40"/>
          <w:u w:val="single"/>
        </w:rPr>
        <w:t>October 29 is National Cat Day!</w:t>
      </w:r>
    </w:p>
    <w:p w14:paraId="1AE9D592" w14:textId="7210B74D" w:rsidR="00D828A3" w:rsidRPr="00AE75A5" w:rsidRDefault="00AE75A5" w:rsidP="00AE75A5">
      <w:pPr>
        <w:jc w:val="both"/>
        <w:rPr>
          <w:rFonts w:ascii="Arial" w:hAnsi="Arial" w:cs="Arial"/>
          <w:sz w:val="28"/>
          <w:szCs w:val="28"/>
        </w:rPr>
      </w:pPr>
      <w:r w:rsidRPr="00AE75A5">
        <w:rPr>
          <w:rFonts w:ascii="Arial" w:hAnsi="Arial" w:cs="Arial"/>
          <w:sz w:val="28"/>
          <w:szCs w:val="28"/>
        </w:rPr>
        <w:t>Contents:</w:t>
      </w:r>
    </w:p>
    <w:p w14:paraId="06AEA15B" w14:textId="21367C8F" w:rsidR="00AE75A5" w:rsidRPr="00AE75A5" w:rsidRDefault="00AE75A5" w:rsidP="00AE75A5">
      <w:pPr>
        <w:jc w:val="both"/>
        <w:rPr>
          <w:rFonts w:ascii="Arial" w:hAnsi="Arial" w:cs="Arial"/>
          <w:sz w:val="28"/>
          <w:szCs w:val="28"/>
        </w:rPr>
      </w:pPr>
      <w:r w:rsidRPr="00AE75A5">
        <w:rPr>
          <w:rFonts w:ascii="Arial" w:hAnsi="Arial" w:cs="Arial"/>
          <w:sz w:val="28"/>
          <w:szCs w:val="28"/>
        </w:rPr>
        <w:t>Nancy Tomaselli, article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3</w:t>
      </w:r>
    </w:p>
    <w:p w14:paraId="6B21A7F9" w14:textId="5DB3071B" w:rsidR="00AE75A5" w:rsidRPr="00AE75A5" w:rsidRDefault="00AE75A5" w:rsidP="00AE75A5">
      <w:pPr>
        <w:jc w:val="both"/>
        <w:rPr>
          <w:rFonts w:ascii="Arial" w:hAnsi="Arial" w:cs="Arial"/>
          <w:sz w:val="28"/>
          <w:szCs w:val="28"/>
        </w:rPr>
      </w:pPr>
      <w:r w:rsidRPr="00AE75A5">
        <w:rPr>
          <w:rFonts w:ascii="Arial" w:hAnsi="Arial" w:cs="Arial"/>
          <w:sz w:val="28"/>
          <w:szCs w:val="28"/>
        </w:rPr>
        <w:t>Nancy Tomaselli, letter to Chronicle</w:t>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5</w:t>
      </w:r>
    </w:p>
    <w:p w14:paraId="11B10D99" w14:textId="6BEDC059" w:rsidR="00AE75A5" w:rsidRPr="00AE75A5" w:rsidRDefault="00AE75A5" w:rsidP="00AE75A5">
      <w:pPr>
        <w:jc w:val="both"/>
        <w:rPr>
          <w:rFonts w:ascii="Arial" w:hAnsi="Arial" w:cs="Arial"/>
          <w:sz w:val="28"/>
          <w:szCs w:val="28"/>
        </w:rPr>
      </w:pPr>
      <w:r w:rsidRPr="00AE75A5">
        <w:rPr>
          <w:rFonts w:ascii="Arial" w:hAnsi="Arial" w:cs="Arial"/>
          <w:sz w:val="28"/>
          <w:szCs w:val="28"/>
        </w:rPr>
        <w:t>Cecile M. Scoon, Debra Chandler</w:t>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6</w:t>
      </w:r>
    </w:p>
    <w:p w14:paraId="1B784C6E" w14:textId="613893A3" w:rsidR="00AE75A5" w:rsidRPr="00AE75A5" w:rsidRDefault="00AE75A5" w:rsidP="00AE75A5">
      <w:pPr>
        <w:jc w:val="both"/>
        <w:rPr>
          <w:rFonts w:ascii="Arial" w:hAnsi="Arial" w:cs="Arial"/>
          <w:sz w:val="28"/>
          <w:szCs w:val="28"/>
        </w:rPr>
      </w:pPr>
      <w:r w:rsidRPr="00AE75A5">
        <w:rPr>
          <w:rFonts w:ascii="Arial" w:hAnsi="Arial" w:cs="Arial"/>
          <w:sz w:val="28"/>
          <w:szCs w:val="28"/>
        </w:rPr>
        <w:t>Peg Primeau</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7</w:t>
      </w:r>
    </w:p>
    <w:p w14:paraId="3B0D1DEB" w14:textId="5B38247A" w:rsidR="00AE75A5" w:rsidRPr="00AE75A5" w:rsidRDefault="00AE75A5" w:rsidP="00AE75A5">
      <w:pPr>
        <w:jc w:val="both"/>
        <w:rPr>
          <w:rFonts w:ascii="Arial" w:hAnsi="Arial" w:cs="Arial"/>
          <w:sz w:val="28"/>
          <w:szCs w:val="28"/>
        </w:rPr>
      </w:pPr>
      <w:r w:rsidRPr="00AE75A5">
        <w:rPr>
          <w:rFonts w:ascii="Arial" w:hAnsi="Arial" w:cs="Arial"/>
          <w:sz w:val="28"/>
          <w:szCs w:val="28"/>
        </w:rPr>
        <w:t>Linda Abels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9</w:t>
      </w:r>
    </w:p>
    <w:p w14:paraId="0441EC26" w14:textId="02CAC1F5" w:rsidR="00AE75A5" w:rsidRPr="00AE75A5" w:rsidRDefault="00AE75A5" w:rsidP="00AE75A5">
      <w:pPr>
        <w:jc w:val="both"/>
        <w:rPr>
          <w:rFonts w:ascii="Arial" w:hAnsi="Arial" w:cs="Arial"/>
          <w:sz w:val="28"/>
          <w:szCs w:val="28"/>
        </w:rPr>
      </w:pPr>
      <w:r w:rsidRPr="00AE75A5">
        <w:rPr>
          <w:rFonts w:ascii="Arial" w:hAnsi="Arial" w:cs="Arial"/>
          <w:sz w:val="28"/>
          <w:szCs w:val="28"/>
        </w:rPr>
        <w:t>Maxine Connor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10</w:t>
      </w:r>
      <w:r w:rsidR="00044429">
        <w:rPr>
          <w:rFonts w:ascii="Arial" w:hAnsi="Arial" w:cs="Arial"/>
          <w:sz w:val="28"/>
          <w:szCs w:val="28"/>
        </w:rPr>
        <w:t xml:space="preserve"> - 11</w:t>
      </w:r>
    </w:p>
    <w:p w14:paraId="7D918B23" w14:textId="180EDC75" w:rsidR="00AE75A5" w:rsidRPr="00AE75A5" w:rsidRDefault="00AE75A5" w:rsidP="00AE75A5">
      <w:pPr>
        <w:jc w:val="both"/>
        <w:rPr>
          <w:rFonts w:ascii="Arial" w:hAnsi="Arial" w:cs="Arial"/>
          <w:sz w:val="28"/>
          <w:szCs w:val="28"/>
        </w:rPr>
      </w:pPr>
      <w:r w:rsidRPr="00AE75A5">
        <w:rPr>
          <w:rFonts w:ascii="Arial" w:hAnsi="Arial" w:cs="Arial"/>
          <w:sz w:val="28"/>
          <w:szCs w:val="28"/>
        </w:rPr>
        <w:t>Jan Hall</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11</w:t>
      </w:r>
      <w:r w:rsidR="00044429">
        <w:rPr>
          <w:rFonts w:ascii="Arial" w:hAnsi="Arial" w:cs="Arial"/>
          <w:sz w:val="28"/>
          <w:szCs w:val="28"/>
        </w:rPr>
        <w:t xml:space="preserve"> - 13</w:t>
      </w:r>
    </w:p>
    <w:p w14:paraId="44B64F90" w14:textId="1D3935E6" w:rsidR="00AE75A5" w:rsidRPr="00AE75A5" w:rsidRDefault="00AE75A5" w:rsidP="00AE75A5">
      <w:pPr>
        <w:jc w:val="both"/>
        <w:rPr>
          <w:rFonts w:ascii="Arial" w:hAnsi="Arial" w:cs="Arial"/>
          <w:sz w:val="28"/>
          <w:szCs w:val="28"/>
        </w:rPr>
      </w:pPr>
      <w:r w:rsidRPr="00AE75A5">
        <w:rPr>
          <w:rFonts w:ascii="Arial" w:hAnsi="Arial" w:cs="Arial"/>
          <w:sz w:val="28"/>
          <w:szCs w:val="28"/>
        </w:rPr>
        <w:t>Vicky Iozzia, last meeting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14</w:t>
      </w:r>
      <w:r w:rsidR="00044429">
        <w:rPr>
          <w:rFonts w:ascii="Arial" w:hAnsi="Arial" w:cs="Arial"/>
          <w:sz w:val="28"/>
          <w:szCs w:val="28"/>
        </w:rPr>
        <w:t xml:space="preserve"> - 16</w:t>
      </w:r>
    </w:p>
    <w:p w14:paraId="4442D6CB" w14:textId="7175D472" w:rsidR="00AE75A5" w:rsidRPr="00AE75A5" w:rsidRDefault="00AE75A5" w:rsidP="00AE75A5">
      <w:pPr>
        <w:jc w:val="both"/>
        <w:rPr>
          <w:rFonts w:ascii="Arial" w:hAnsi="Arial" w:cs="Arial"/>
          <w:sz w:val="28"/>
          <w:szCs w:val="28"/>
        </w:rPr>
      </w:pPr>
      <w:r w:rsidRPr="00AE75A5">
        <w:rPr>
          <w:rFonts w:ascii="Arial" w:hAnsi="Arial" w:cs="Arial"/>
          <w:sz w:val="28"/>
          <w:szCs w:val="28"/>
        </w:rPr>
        <w:t>BJ Ezell</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17</w:t>
      </w:r>
      <w:r w:rsidR="00044429">
        <w:rPr>
          <w:rFonts w:ascii="Arial" w:hAnsi="Arial" w:cs="Arial"/>
          <w:sz w:val="28"/>
          <w:szCs w:val="28"/>
        </w:rPr>
        <w:t xml:space="preserve"> - 18</w:t>
      </w:r>
    </w:p>
    <w:p w14:paraId="0084883B" w14:textId="3AC316A8" w:rsidR="00AE75A5" w:rsidRPr="00AE75A5" w:rsidRDefault="00AE75A5" w:rsidP="00AE75A5">
      <w:pPr>
        <w:jc w:val="both"/>
        <w:rPr>
          <w:rFonts w:ascii="Arial" w:hAnsi="Arial" w:cs="Arial"/>
          <w:sz w:val="28"/>
          <w:szCs w:val="28"/>
        </w:rPr>
      </w:pPr>
      <w:r w:rsidRPr="00AE75A5">
        <w:rPr>
          <w:rFonts w:ascii="Arial" w:hAnsi="Arial" w:cs="Arial"/>
          <w:sz w:val="28"/>
          <w:szCs w:val="28"/>
        </w:rPr>
        <w:t>Vicky Iozzia, what’s wrong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18</w:t>
      </w:r>
      <w:r w:rsidR="00044429">
        <w:rPr>
          <w:rFonts w:ascii="Arial" w:hAnsi="Arial" w:cs="Arial"/>
          <w:sz w:val="28"/>
          <w:szCs w:val="28"/>
        </w:rPr>
        <w:t xml:space="preserve"> - 19</w:t>
      </w:r>
    </w:p>
    <w:p w14:paraId="497829B0" w14:textId="2A402630" w:rsidR="00AE75A5" w:rsidRPr="00AE75A5" w:rsidRDefault="00AE75A5" w:rsidP="00AE75A5">
      <w:pPr>
        <w:jc w:val="both"/>
        <w:rPr>
          <w:rFonts w:ascii="Arial" w:hAnsi="Arial" w:cs="Arial"/>
          <w:sz w:val="28"/>
          <w:szCs w:val="28"/>
        </w:rPr>
      </w:pPr>
      <w:proofErr w:type="gramStart"/>
      <w:r w:rsidRPr="00AE75A5">
        <w:rPr>
          <w:rFonts w:ascii="Arial" w:hAnsi="Arial" w:cs="Arial"/>
          <w:sz w:val="28"/>
          <w:szCs w:val="28"/>
        </w:rPr>
        <w:t>Speakers</w:t>
      </w:r>
      <w:proofErr w:type="gramEnd"/>
      <w:r w:rsidRPr="00AE75A5">
        <w:rPr>
          <w:rFonts w:ascii="Arial" w:hAnsi="Arial" w:cs="Arial"/>
          <w:sz w:val="28"/>
          <w:szCs w:val="28"/>
        </w:rPr>
        <w:t xml:space="preserve"> Bureau information</w:t>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20</w:t>
      </w:r>
    </w:p>
    <w:p w14:paraId="68D0DEE5" w14:textId="361F5A0C" w:rsidR="00AE75A5" w:rsidRPr="00AE75A5" w:rsidRDefault="00AE75A5" w:rsidP="00AE75A5">
      <w:pPr>
        <w:jc w:val="both"/>
        <w:rPr>
          <w:rFonts w:ascii="Arial" w:hAnsi="Arial" w:cs="Arial"/>
          <w:sz w:val="28"/>
          <w:szCs w:val="28"/>
        </w:rPr>
      </w:pPr>
      <w:r w:rsidRPr="00AE75A5">
        <w:rPr>
          <w:rFonts w:ascii="Arial" w:hAnsi="Arial" w:cs="Arial"/>
          <w:sz w:val="28"/>
          <w:szCs w:val="28"/>
        </w:rPr>
        <w:t>October meeting flyer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21</w:t>
      </w:r>
    </w:p>
    <w:p w14:paraId="7B84C01A" w14:textId="4A304D93" w:rsidR="00AE75A5" w:rsidRPr="00AE75A5" w:rsidRDefault="00AE75A5" w:rsidP="00AE75A5">
      <w:pPr>
        <w:jc w:val="both"/>
        <w:rPr>
          <w:rFonts w:ascii="Arial" w:hAnsi="Arial" w:cs="Arial"/>
          <w:sz w:val="28"/>
          <w:szCs w:val="28"/>
        </w:rPr>
      </w:pPr>
      <w:r w:rsidRPr="00AE75A5">
        <w:rPr>
          <w:rFonts w:ascii="Arial" w:hAnsi="Arial" w:cs="Arial"/>
          <w:sz w:val="28"/>
          <w:szCs w:val="28"/>
        </w:rPr>
        <w:t>November meeting flyer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22</w:t>
      </w:r>
    </w:p>
    <w:p w14:paraId="516AD72A" w14:textId="63E18037" w:rsidR="00AE75A5" w:rsidRPr="00AE75A5" w:rsidRDefault="00AE75A5" w:rsidP="00AE75A5">
      <w:pPr>
        <w:jc w:val="both"/>
        <w:rPr>
          <w:rFonts w:ascii="Arial" w:hAnsi="Arial" w:cs="Arial"/>
          <w:sz w:val="28"/>
          <w:szCs w:val="28"/>
        </w:rPr>
      </w:pPr>
      <w:r w:rsidRPr="00AE75A5">
        <w:rPr>
          <w:rFonts w:ascii="Arial" w:hAnsi="Arial" w:cs="Arial"/>
          <w:sz w:val="28"/>
          <w:szCs w:val="28"/>
        </w:rPr>
        <w:t>Membership application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23</w:t>
      </w:r>
    </w:p>
    <w:p w14:paraId="29B7F78B" w14:textId="77777777" w:rsidR="00AE75A5" w:rsidRPr="00AE75A5" w:rsidRDefault="00AE75A5" w:rsidP="00AE75A5">
      <w:pPr>
        <w:jc w:val="both"/>
        <w:rPr>
          <w:rFonts w:ascii="Arial" w:hAnsi="Arial" w:cs="Arial"/>
          <w:sz w:val="40"/>
          <w:szCs w:val="40"/>
        </w:rPr>
      </w:pPr>
    </w:p>
    <w:p w14:paraId="6F24FB9C" w14:textId="66F688C5" w:rsidR="00D828A3" w:rsidRDefault="00D828A3" w:rsidP="00175462">
      <w:pPr>
        <w:jc w:val="center"/>
        <w:rPr>
          <w:rFonts w:ascii="Arial" w:hAnsi="Arial" w:cs="Arial"/>
          <w:b/>
          <w:bCs/>
          <w:color w:val="4472C4" w:themeColor="accent1"/>
          <w:sz w:val="40"/>
          <w:szCs w:val="40"/>
          <w:u w:val="single"/>
        </w:rPr>
      </w:pPr>
      <w:r>
        <w:rPr>
          <w:rFonts w:ascii="Arial" w:hAnsi="Arial" w:cs="Arial"/>
          <w:b/>
          <w:bCs/>
          <w:noProof/>
          <w:color w:val="4472C4" w:themeColor="accent1"/>
          <w:sz w:val="40"/>
          <w:szCs w:val="40"/>
          <w:u w:val="single"/>
        </w:rPr>
        <w:lastRenderedPageBreak/>
        <w:drawing>
          <wp:inline distT="0" distB="0" distL="0" distR="0" wp14:anchorId="0055E950" wp14:editId="0C246CED">
            <wp:extent cx="1370965" cy="1852108"/>
            <wp:effectExtent l="0" t="0" r="635" b="0"/>
            <wp:docPr id="2125846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46509" name="Picture 21258465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1601" cy="1866476"/>
                    </a:xfrm>
                    <a:prstGeom prst="rect">
                      <a:avLst/>
                    </a:prstGeom>
                  </pic:spPr>
                </pic:pic>
              </a:graphicData>
            </a:graphic>
          </wp:inline>
        </w:drawing>
      </w:r>
    </w:p>
    <w:p w14:paraId="2A1CC7E7" w14:textId="4C732EC3" w:rsidR="004116E6" w:rsidRDefault="00D828A3" w:rsidP="00863799">
      <w:pPr>
        <w:jc w:val="center"/>
        <w:rPr>
          <w:rFonts w:ascii="Arial" w:hAnsi="Arial" w:cs="Arial"/>
          <w:b/>
          <w:bCs/>
          <w:color w:val="000000" w:themeColor="text1"/>
          <w:sz w:val="40"/>
          <w:szCs w:val="40"/>
          <w:u w:val="single"/>
        </w:rPr>
      </w:pPr>
      <w:r w:rsidRPr="00D828A3">
        <w:rPr>
          <w:rFonts w:ascii="Arial" w:hAnsi="Arial" w:cs="Arial"/>
          <w:b/>
          <w:bCs/>
          <w:color w:val="000000" w:themeColor="text1"/>
          <w:sz w:val="40"/>
          <w:szCs w:val="40"/>
          <w:u w:val="single"/>
        </w:rPr>
        <w:t>Nancy Tomaselli, Co-President</w:t>
      </w:r>
    </w:p>
    <w:p w14:paraId="19799950" w14:textId="79D5BE43" w:rsidR="004116E6" w:rsidRPr="00863799" w:rsidRDefault="004116E6" w:rsidP="004116E6">
      <w:pPr>
        <w:jc w:val="both"/>
        <w:rPr>
          <w:rFonts w:ascii="Arial" w:hAnsi="Arial" w:cs="Arial"/>
          <w:b/>
          <w:bCs/>
          <w:color w:val="000000" w:themeColor="text1"/>
          <w:sz w:val="28"/>
          <w:szCs w:val="28"/>
        </w:rPr>
      </w:pPr>
      <w:r>
        <w:rPr>
          <w:rFonts w:ascii="Arial" w:hAnsi="Arial" w:cs="Arial"/>
          <w:b/>
          <w:bCs/>
          <w:color w:val="000000" w:themeColor="text1"/>
          <w:sz w:val="28"/>
          <w:szCs w:val="28"/>
        </w:rPr>
        <w:t xml:space="preserve">        </w:t>
      </w:r>
      <w:r w:rsidRPr="004116E6">
        <w:rPr>
          <w:rFonts w:ascii="Arial" w:hAnsi="Arial" w:cs="Arial"/>
          <w:b/>
          <w:bCs/>
          <w:color w:val="000000" w:themeColor="text1"/>
          <w:sz w:val="28"/>
          <w:szCs w:val="28"/>
        </w:rPr>
        <w:t>How to Respond to Police while Registering People to Vote</w:t>
      </w:r>
    </w:p>
    <w:p w14:paraId="46B80B43" w14:textId="03DE4A9F" w:rsidR="004116E6" w:rsidRDefault="004116E6" w:rsidP="004116E6">
      <w:pPr>
        <w:ind w:firstLine="720"/>
        <w:jc w:val="both"/>
        <w:rPr>
          <w:rFonts w:ascii="Arial" w:hAnsi="Arial" w:cs="Arial"/>
          <w:color w:val="000000" w:themeColor="text1"/>
          <w:sz w:val="28"/>
          <w:szCs w:val="28"/>
        </w:rPr>
      </w:pPr>
      <w:r w:rsidRPr="004116E6">
        <w:rPr>
          <w:rFonts w:ascii="Arial" w:hAnsi="Arial" w:cs="Arial"/>
          <w:color w:val="000000" w:themeColor="text1"/>
          <w:sz w:val="28"/>
          <w:szCs w:val="28"/>
        </w:rPr>
        <w:t>Every other week we have a LWVFL educational meeting called Lunch and Learn. The</w:t>
      </w:r>
      <w:r>
        <w:rPr>
          <w:rFonts w:ascii="Arial" w:hAnsi="Arial" w:cs="Arial"/>
          <w:color w:val="000000" w:themeColor="text1"/>
          <w:sz w:val="28"/>
          <w:szCs w:val="28"/>
        </w:rPr>
        <w:t xml:space="preserve"> </w:t>
      </w:r>
      <w:r w:rsidRPr="004116E6">
        <w:rPr>
          <w:rFonts w:ascii="Arial" w:hAnsi="Arial" w:cs="Arial"/>
          <w:color w:val="000000" w:themeColor="text1"/>
          <w:sz w:val="28"/>
          <w:szCs w:val="28"/>
        </w:rPr>
        <w:t>presentation and discussion today prepared us with advice on how to proceed if we are</w:t>
      </w:r>
      <w:r>
        <w:rPr>
          <w:rFonts w:ascii="Arial" w:hAnsi="Arial" w:cs="Arial"/>
          <w:color w:val="000000" w:themeColor="text1"/>
          <w:sz w:val="28"/>
          <w:szCs w:val="28"/>
        </w:rPr>
        <w:t xml:space="preserve"> </w:t>
      </w:r>
      <w:r w:rsidRPr="004116E6">
        <w:rPr>
          <w:rFonts w:ascii="Arial" w:hAnsi="Arial" w:cs="Arial"/>
          <w:color w:val="000000" w:themeColor="text1"/>
          <w:sz w:val="28"/>
          <w:szCs w:val="28"/>
        </w:rPr>
        <w:t>approached by the police when registering people to vote. A representative from the</w:t>
      </w:r>
      <w:r>
        <w:rPr>
          <w:rFonts w:ascii="Arial" w:hAnsi="Arial" w:cs="Arial"/>
          <w:color w:val="000000" w:themeColor="text1"/>
          <w:sz w:val="28"/>
          <w:szCs w:val="28"/>
        </w:rPr>
        <w:t xml:space="preserve"> </w:t>
      </w:r>
      <w:r w:rsidRPr="004116E6">
        <w:rPr>
          <w:rFonts w:ascii="Arial" w:hAnsi="Arial" w:cs="Arial"/>
          <w:color w:val="000000" w:themeColor="text1"/>
          <w:sz w:val="28"/>
          <w:szCs w:val="28"/>
        </w:rPr>
        <w:t>National Association of Criminal Defense, Ramon de la Cabada, Esq, shared information</w:t>
      </w:r>
      <w:r>
        <w:rPr>
          <w:rFonts w:ascii="Arial" w:hAnsi="Arial" w:cs="Arial"/>
          <w:color w:val="000000" w:themeColor="text1"/>
          <w:sz w:val="28"/>
          <w:szCs w:val="28"/>
        </w:rPr>
        <w:t xml:space="preserve"> </w:t>
      </w:r>
      <w:r w:rsidRPr="004116E6">
        <w:rPr>
          <w:rFonts w:ascii="Arial" w:hAnsi="Arial" w:cs="Arial"/>
          <w:color w:val="000000" w:themeColor="text1"/>
          <w:sz w:val="28"/>
          <w:szCs w:val="28"/>
        </w:rPr>
        <w:t>about how we can protect ourselves if we are questioned by the police while registering</w:t>
      </w:r>
      <w:r>
        <w:rPr>
          <w:rFonts w:ascii="Arial" w:hAnsi="Arial" w:cs="Arial"/>
          <w:color w:val="000000" w:themeColor="text1"/>
          <w:sz w:val="28"/>
          <w:szCs w:val="28"/>
        </w:rPr>
        <w:t xml:space="preserve"> </w:t>
      </w:r>
      <w:r w:rsidRPr="004116E6">
        <w:rPr>
          <w:rFonts w:ascii="Arial" w:hAnsi="Arial" w:cs="Arial"/>
          <w:color w:val="000000" w:themeColor="text1"/>
          <w:sz w:val="28"/>
          <w:szCs w:val="28"/>
        </w:rPr>
        <w:t>people to vote. This was followed by discussion, questions</w:t>
      </w:r>
      <w:r w:rsidR="00044429">
        <w:rPr>
          <w:rFonts w:ascii="Arial" w:hAnsi="Arial" w:cs="Arial"/>
          <w:color w:val="000000" w:themeColor="text1"/>
          <w:sz w:val="28"/>
          <w:szCs w:val="28"/>
        </w:rPr>
        <w:t>,</w:t>
      </w:r>
      <w:r w:rsidRPr="004116E6">
        <w:rPr>
          <w:rFonts w:ascii="Arial" w:hAnsi="Arial" w:cs="Arial"/>
          <w:color w:val="000000" w:themeColor="text1"/>
          <w:sz w:val="28"/>
          <w:szCs w:val="28"/>
        </w:rPr>
        <w:t xml:space="preserve"> and answers.</w:t>
      </w:r>
    </w:p>
    <w:p w14:paraId="78FB7BFE" w14:textId="12820272" w:rsidR="004116E6" w:rsidRPr="004116E6" w:rsidRDefault="004116E6" w:rsidP="004116E6">
      <w:pPr>
        <w:ind w:firstLine="720"/>
        <w:jc w:val="both"/>
        <w:rPr>
          <w:rFonts w:ascii="Arial" w:hAnsi="Arial" w:cs="Arial"/>
          <w:color w:val="000000" w:themeColor="text1"/>
          <w:sz w:val="28"/>
          <w:szCs w:val="28"/>
        </w:rPr>
      </w:pPr>
      <w:r>
        <w:rPr>
          <w:rFonts w:ascii="Arial" w:hAnsi="Arial" w:cs="Arial"/>
          <w:color w:val="000000" w:themeColor="text1"/>
          <w:sz w:val="28"/>
          <w:szCs w:val="28"/>
        </w:rPr>
        <w:t xml:space="preserve"> </w:t>
      </w:r>
      <w:r w:rsidRPr="004116E6">
        <w:rPr>
          <w:rFonts w:ascii="Arial" w:hAnsi="Arial" w:cs="Arial"/>
          <w:color w:val="000000" w:themeColor="text1"/>
          <w:sz w:val="28"/>
          <w:szCs w:val="28"/>
        </w:rPr>
        <w:t>He advised us to make sure that when we select a location, we must be sure that it is legal</w:t>
      </w:r>
      <w:r>
        <w:rPr>
          <w:rFonts w:ascii="Arial" w:hAnsi="Arial" w:cs="Arial"/>
          <w:color w:val="000000" w:themeColor="text1"/>
          <w:sz w:val="28"/>
          <w:szCs w:val="28"/>
        </w:rPr>
        <w:t xml:space="preserve"> </w:t>
      </w:r>
      <w:r w:rsidRPr="004116E6">
        <w:rPr>
          <w:rFonts w:ascii="Arial" w:hAnsi="Arial" w:cs="Arial"/>
          <w:color w:val="000000" w:themeColor="text1"/>
          <w:sz w:val="28"/>
          <w:szCs w:val="28"/>
        </w:rPr>
        <w:t>to engage in registering people to vote in that location. He said if we are questioned by</w:t>
      </w:r>
      <w:r>
        <w:rPr>
          <w:rFonts w:ascii="Arial" w:hAnsi="Arial" w:cs="Arial"/>
          <w:color w:val="000000" w:themeColor="text1"/>
          <w:sz w:val="28"/>
          <w:szCs w:val="28"/>
        </w:rPr>
        <w:t xml:space="preserve"> </w:t>
      </w:r>
      <w:r w:rsidRPr="004116E6">
        <w:rPr>
          <w:rFonts w:ascii="Arial" w:hAnsi="Arial" w:cs="Arial"/>
          <w:color w:val="000000" w:themeColor="text1"/>
          <w:sz w:val="28"/>
          <w:szCs w:val="28"/>
        </w:rPr>
        <w:t xml:space="preserve">the </w:t>
      </w:r>
      <w:proofErr w:type="gramStart"/>
      <w:r w:rsidRPr="004116E6">
        <w:rPr>
          <w:rFonts w:ascii="Arial" w:hAnsi="Arial" w:cs="Arial"/>
          <w:color w:val="000000" w:themeColor="text1"/>
          <w:sz w:val="28"/>
          <w:szCs w:val="28"/>
        </w:rPr>
        <w:t>police</w:t>
      </w:r>
      <w:proofErr w:type="gramEnd"/>
      <w:r w:rsidRPr="004116E6">
        <w:rPr>
          <w:rFonts w:ascii="Arial" w:hAnsi="Arial" w:cs="Arial"/>
          <w:color w:val="000000" w:themeColor="text1"/>
          <w:sz w:val="28"/>
          <w:szCs w:val="28"/>
        </w:rPr>
        <w:t xml:space="preserve"> it is appropriate to ask for identification. He stressed the importance of not</w:t>
      </w:r>
      <w:r>
        <w:rPr>
          <w:rFonts w:ascii="Arial" w:hAnsi="Arial" w:cs="Arial"/>
          <w:color w:val="000000" w:themeColor="text1"/>
          <w:sz w:val="28"/>
          <w:szCs w:val="28"/>
        </w:rPr>
        <w:t xml:space="preserve"> </w:t>
      </w:r>
      <w:r w:rsidRPr="004116E6">
        <w:rPr>
          <w:rFonts w:ascii="Arial" w:hAnsi="Arial" w:cs="Arial"/>
          <w:color w:val="000000" w:themeColor="text1"/>
          <w:sz w:val="28"/>
          <w:szCs w:val="28"/>
        </w:rPr>
        <w:t>challenging the police by saying things like, “We have the right to help people register to</w:t>
      </w:r>
      <w:r>
        <w:rPr>
          <w:rFonts w:ascii="Arial" w:hAnsi="Arial" w:cs="Arial"/>
          <w:color w:val="000000" w:themeColor="text1"/>
          <w:sz w:val="28"/>
          <w:szCs w:val="28"/>
        </w:rPr>
        <w:t xml:space="preserve"> </w:t>
      </w:r>
      <w:r w:rsidRPr="004116E6">
        <w:rPr>
          <w:rFonts w:ascii="Arial" w:hAnsi="Arial" w:cs="Arial"/>
          <w:color w:val="000000" w:themeColor="text1"/>
          <w:sz w:val="28"/>
          <w:szCs w:val="28"/>
        </w:rPr>
        <w:t xml:space="preserve">vote”. He said it is best to leave the </w:t>
      </w:r>
      <w:proofErr w:type="gramStart"/>
      <w:r w:rsidRPr="004116E6">
        <w:rPr>
          <w:rFonts w:ascii="Arial" w:hAnsi="Arial" w:cs="Arial"/>
          <w:color w:val="000000" w:themeColor="text1"/>
          <w:sz w:val="28"/>
          <w:szCs w:val="28"/>
        </w:rPr>
        <w:t>environment</w:t>
      </w:r>
      <w:proofErr w:type="gramEnd"/>
      <w:r w:rsidRPr="004116E6">
        <w:rPr>
          <w:rFonts w:ascii="Arial" w:hAnsi="Arial" w:cs="Arial"/>
          <w:color w:val="000000" w:themeColor="text1"/>
          <w:sz w:val="28"/>
          <w:szCs w:val="28"/>
        </w:rPr>
        <w:t xml:space="preserve"> if possible, politely. If the police want</w:t>
      </w:r>
      <w:r>
        <w:rPr>
          <w:rFonts w:ascii="Arial" w:hAnsi="Arial" w:cs="Arial"/>
          <w:color w:val="000000" w:themeColor="text1"/>
          <w:sz w:val="28"/>
          <w:szCs w:val="28"/>
        </w:rPr>
        <w:t xml:space="preserve"> </w:t>
      </w:r>
      <w:proofErr w:type="gramStart"/>
      <w:r w:rsidRPr="004116E6">
        <w:rPr>
          <w:rFonts w:ascii="Arial" w:hAnsi="Arial" w:cs="Arial"/>
          <w:color w:val="000000" w:themeColor="text1"/>
          <w:sz w:val="28"/>
          <w:szCs w:val="28"/>
        </w:rPr>
        <w:t>information</w:t>
      </w:r>
      <w:proofErr w:type="gramEnd"/>
      <w:r w:rsidRPr="004116E6">
        <w:rPr>
          <w:rFonts w:ascii="Arial" w:hAnsi="Arial" w:cs="Arial"/>
          <w:color w:val="000000" w:themeColor="text1"/>
          <w:sz w:val="28"/>
          <w:szCs w:val="28"/>
        </w:rPr>
        <w:t xml:space="preserve"> he said to try not to engage in conversation because anything we say can be</w:t>
      </w:r>
      <w:r>
        <w:rPr>
          <w:rFonts w:ascii="Arial" w:hAnsi="Arial" w:cs="Arial"/>
          <w:color w:val="000000" w:themeColor="text1"/>
          <w:sz w:val="28"/>
          <w:szCs w:val="28"/>
        </w:rPr>
        <w:t xml:space="preserve"> </w:t>
      </w:r>
      <w:r w:rsidRPr="004116E6">
        <w:rPr>
          <w:rFonts w:ascii="Arial" w:hAnsi="Arial" w:cs="Arial"/>
          <w:color w:val="000000" w:themeColor="text1"/>
          <w:sz w:val="28"/>
          <w:szCs w:val="28"/>
        </w:rPr>
        <w:t>used as evidence. He advised us to tell them, “Thank you, I will have my lawyer call</w:t>
      </w:r>
      <w:r>
        <w:rPr>
          <w:rFonts w:ascii="Arial" w:hAnsi="Arial" w:cs="Arial"/>
          <w:color w:val="000000" w:themeColor="text1"/>
          <w:sz w:val="28"/>
          <w:szCs w:val="28"/>
        </w:rPr>
        <w:t xml:space="preserve"> </w:t>
      </w:r>
      <w:r w:rsidRPr="004116E6">
        <w:rPr>
          <w:rFonts w:ascii="Arial" w:hAnsi="Arial" w:cs="Arial"/>
          <w:color w:val="000000" w:themeColor="text1"/>
          <w:sz w:val="28"/>
          <w:szCs w:val="28"/>
        </w:rPr>
        <w:t xml:space="preserve">you”. They told us to feel free to email or call either or both co-Presidents of the </w:t>
      </w:r>
      <w:proofErr w:type="spellStart"/>
      <w:proofErr w:type="gramStart"/>
      <w:r w:rsidRPr="004116E6">
        <w:rPr>
          <w:rFonts w:ascii="Arial" w:hAnsi="Arial" w:cs="Arial"/>
          <w:color w:val="000000" w:themeColor="text1"/>
          <w:sz w:val="28"/>
          <w:szCs w:val="28"/>
        </w:rPr>
        <w:t>league</w:t>
      </w:r>
      <w:r w:rsidR="00044429">
        <w:rPr>
          <w:rFonts w:ascii="Arial" w:hAnsi="Arial" w:cs="Arial"/>
          <w:color w:val="000000" w:themeColor="text1"/>
          <w:sz w:val="28"/>
          <w:szCs w:val="28"/>
        </w:rPr>
        <w:t>,</w:t>
      </w:r>
      <w:r w:rsidRPr="004116E6">
        <w:rPr>
          <w:rFonts w:ascii="Arial" w:hAnsi="Arial" w:cs="Arial"/>
          <w:color w:val="000000" w:themeColor="text1"/>
          <w:sz w:val="28"/>
          <w:szCs w:val="28"/>
        </w:rPr>
        <w:t>Cecile</w:t>
      </w:r>
      <w:proofErr w:type="spellEnd"/>
      <w:proofErr w:type="gramEnd"/>
      <w:r w:rsidRPr="004116E6">
        <w:rPr>
          <w:rFonts w:ascii="Arial" w:hAnsi="Arial" w:cs="Arial"/>
          <w:color w:val="000000" w:themeColor="text1"/>
          <w:sz w:val="28"/>
          <w:szCs w:val="28"/>
        </w:rPr>
        <w:t xml:space="preserve"> Scoon, Esq and Debbie Chandler, Esq.</w:t>
      </w:r>
    </w:p>
    <w:p w14:paraId="30E54720" w14:textId="625DD513" w:rsidR="00FC222F" w:rsidRPr="00044429" w:rsidRDefault="004116E6" w:rsidP="00044429">
      <w:pPr>
        <w:pStyle w:val="Standard"/>
        <w:ind w:firstLine="720"/>
        <w:rPr>
          <w:rFonts w:ascii="Arial" w:hAnsi="Arial"/>
          <w:sz w:val="28"/>
          <w:szCs w:val="28"/>
        </w:rPr>
      </w:pPr>
      <w:r w:rsidRPr="00044429">
        <w:rPr>
          <w:rFonts w:ascii="Arial" w:hAnsi="Arial"/>
          <w:color w:val="000000" w:themeColor="text1"/>
          <w:sz w:val="28"/>
          <w:szCs w:val="28"/>
        </w:rPr>
        <w:t xml:space="preserve">A question that was raised was </w:t>
      </w:r>
      <w:proofErr w:type="gramStart"/>
      <w:r w:rsidRPr="00044429">
        <w:rPr>
          <w:rFonts w:ascii="Arial" w:hAnsi="Arial"/>
          <w:color w:val="000000" w:themeColor="text1"/>
          <w:sz w:val="28"/>
          <w:szCs w:val="28"/>
        </w:rPr>
        <w:t>whether or not</w:t>
      </w:r>
      <w:proofErr w:type="gramEnd"/>
      <w:r w:rsidRPr="00044429">
        <w:rPr>
          <w:rFonts w:ascii="Arial" w:hAnsi="Arial"/>
          <w:color w:val="000000" w:themeColor="text1"/>
          <w:sz w:val="28"/>
          <w:szCs w:val="28"/>
        </w:rPr>
        <w:t xml:space="preserve"> we should record the incident </w:t>
      </w:r>
      <w:r w:rsidR="00044429" w:rsidRPr="00044429">
        <w:rPr>
          <w:rFonts w:ascii="Arial" w:hAnsi="Arial"/>
          <w:color w:val="000000" w:themeColor="text1"/>
          <w:sz w:val="28"/>
          <w:szCs w:val="28"/>
        </w:rPr>
        <w:t>a</w:t>
      </w:r>
      <w:r w:rsidRPr="00044429">
        <w:rPr>
          <w:rFonts w:ascii="Arial" w:hAnsi="Arial"/>
          <w:color w:val="000000" w:themeColor="text1"/>
          <w:sz w:val="28"/>
          <w:szCs w:val="28"/>
        </w:rPr>
        <w:t xml:space="preserve">s it is developing. He advised us to use our judgment, as sometimes this could provoke an escalation. Someone raised concern also about the new election police that have been appointed. Because of </w:t>
      </w:r>
      <w:r w:rsidR="00FC222F" w:rsidRPr="00044429">
        <w:rPr>
          <w:rFonts w:ascii="Arial" w:hAnsi="Arial"/>
          <w:sz w:val="28"/>
          <w:szCs w:val="28"/>
        </w:rPr>
        <w:t>geography it was felt that if the police were to intervene, it would be local police.</w:t>
      </w:r>
    </w:p>
    <w:p w14:paraId="66E6703D" w14:textId="77777777" w:rsidR="00FC222F" w:rsidRPr="00044429" w:rsidRDefault="00FC222F" w:rsidP="00FC222F">
      <w:pPr>
        <w:pStyle w:val="Standard"/>
        <w:rPr>
          <w:rFonts w:ascii="Arial" w:hAnsi="Arial"/>
          <w:sz w:val="28"/>
          <w:szCs w:val="28"/>
        </w:rPr>
      </w:pPr>
    </w:p>
    <w:p w14:paraId="316CB74B" w14:textId="35D95C49" w:rsidR="00FC222F" w:rsidRPr="00044429" w:rsidRDefault="00FC222F" w:rsidP="00044429">
      <w:pPr>
        <w:pStyle w:val="Standard"/>
        <w:ind w:firstLine="720"/>
        <w:rPr>
          <w:rFonts w:ascii="Arial" w:hAnsi="Arial"/>
          <w:sz w:val="28"/>
          <w:szCs w:val="28"/>
        </w:rPr>
      </w:pPr>
      <w:r w:rsidRPr="00044429">
        <w:rPr>
          <w:rFonts w:ascii="Arial" w:hAnsi="Arial"/>
          <w:sz w:val="28"/>
          <w:szCs w:val="28"/>
        </w:rPr>
        <w:t>With the new technique of educating people to register to vote on the internet a</w:t>
      </w:r>
      <w:r w:rsidR="00044429" w:rsidRPr="00044429">
        <w:rPr>
          <w:rFonts w:ascii="Arial" w:hAnsi="Arial"/>
          <w:sz w:val="28"/>
          <w:szCs w:val="28"/>
        </w:rPr>
        <w:t>n</w:t>
      </w:r>
      <w:r w:rsidRPr="00044429">
        <w:rPr>
          <w:rFonts w:ascii="Arial" w:hAnsi="Arial"/>
          <w:sz w:val="28"/>
          <w:szCs w:val="28"/>
        </w:rPr>
        <w:t>d just handing out voter registration forms so people can complete the process independently, the process should be less complicated. Don't let unnecessary fears stop us from trying to register people to vote. We don't want the effort to stifle votes with intimidation to be successful.</w:t>
      </w:r>
    </w:p>
    <w:p w14:paraId="32C077A3" w14:textId="77777777" w:rsidR="00FC222F" w:rsidRPr="00044429" w:rsidRDefault="00FC222F" w:rsidP="00FC222F">
      <w:pPr>
        <w:pStyle w:val="Standard"/>
        <w:rPr>
          <w:rFonts w:ascii="Arial" w:hAnsi="Arial"/>
          <w:sz w:val="28"/>
          <w:szCs w:val="28"/>
        </w:rPr>
      </w:pPr>
    </w:p>
    <w:p w14:paraId="1CBA7552" w14:textId="77777777" w:rsidR="00FC222F" w:rsidRPr="00044429" w:rsidRDefault="00FC222F" w:rsidP="00FC222F">
      <w:pPr>
        <w:pStyle w:val="Standard"/>
        <w:rPr>
          <w:rFonts w:ascii="Arial" w:hAnsi="Arial"/>
          <w:sz w:val="28"/>
          <w:szCs w:val="28"/>
        </w:rPr>
      </w:pPr>
      <w:r w:rsidRPr="00044429">
        <w:rPr>
          <w:rFonts w:ascii="Arial" w:hAnsi="Arial"/>
          <w:sz w:val="28"/>
          <w:szCs w:val="28"/>
        </w:rPr>
        <w:t>Nancy Tomaselli, co-President</w:t>
      </w:r>
    </w:p>
    <w:p w14:paraId="38337ABE" w14:textId="77777777" w:rsidR="00FC222F" w:rsidRPr="00044429" w:rsidRDefault="00FC222F" w:rsidP="00FC222F">
      <w:pPr>
        <w:pStyle w:val="Standard"/>
        <w:rPr>
          <w:rFonts w:ascii="Arial" w:hAnsi="Arial"/>
          <w:sz w:val="28"/>
          <w:szCs w:val="28"/>
        </w:rPr>
      </w:pPr>
      <w:r w:rsidRPr="00044429">
        <w:rPr>
          <w:rFonts w:ascii="Arial" w:hAnsi="Arial"/>
          <w:sz w:val="28"/>
          <w:szCs w:val="28"/>
        </w:rPr>
        <w:t>LWVCC</w:t>
      </w:r>
    </w:p>
    <w:p w14:paraId="29F8AE74" w14:textId="77777777" w:rsidR="00FC222F" w:rsidRDefault="00FC222F" w:rsidP="00FC222F">
      <w:pPr>
        <w:pStyle w:val="Standard"/>
        <w:rPr>
          <w:sz w:val="28"/>
          <w:szCs w:val="28"/>
        </w:rPr>
      </w:pPr>
    </w:p>
    <w:p w14:paraId="44497367" w14:textId="77777777" w:rsidR="00FC222F" w:rsidRDefault="00FC222F" w:rsidP="00FC222F">
      <w:pPr>
        <w:pStyle w:val="Standard"/>
        <w:rPr>
          <w:sz w:val="28"/>
          <w:szCs w:val="28"/>
        </w:rPr>
      </w:pPr>
    </w:p>
    <w:p w14:paraId="5228F31C" w14:textId="50DD1966" w:rsidR="00210824" w:rsidRDefault="00210824" w:rsidP="004116E6">
      <w:pPr>
        <w:ind w:firstLine="720"/>
        <w:jc w:val="both"/>
        <w:rPr>
          <w:rFonts w:ascii="Arial" w:hAnsi="Arial" w:cs="Arial"/>
          <w:color w:val="000000" w:themeColor="text1"/>
          <w:sz w:val="28"/>
          <w:szCs w:val="28"/>
        </w:rPr>
      </w:pPr>
    </w:p>
    <w:p w14:paraId="0327052C" w14:textId="77777777" w:rsidR="00210824" w:rsidRDefault="00210824" w:rsidP="004116E6">
      <w:pPr>
        <w:ind w:firstLine="720"/>
        <w:jc w:val="both"/>
        <w:rPr>
          <w:rFonts w:ascii="Arial" w:hAnsi="Arial" w:cs="Arial"/>
          <w:color w:val="000000" w:themeColor="text1"/>
          <w:sz w:val="28"/>
          <w:szCs w:val="28"/>
        </w:rPr>
      </w:pPr>
    </w:p>
    <w:p w14:paraId="7433993E" w14:textId="77777777" w:rsidR="00210824" w:rsidRDefault="00210824" w:rsidP="004116E6">
      <w:pPr>
        <w:ind w:firstLine="720"/>
        <w:jc w:val="both"/>
        <w:rPr>
          <w:rFonts w:ascii="Arial" w:hAnsi="Arial" w:cs="Arial"/>
          <w:color w:val="000000" w:themeColor="text1"/>
          <w:sz w:val="28"/>
          <w:szCs w:val="28"/>
        </w:rPr>
      </w:pPr>
    </w:p>
    <w:p w14:paraId="3B4B849D" w14:textId="77777777" w:rsidR="00210824" w:rsidRDefault="00210824" w:rsidP="004116E6">
      <w:pPr>
        <w:ind w:firstLine="720"/>
        <w:jc w:val="both"/>
        <w:rPr>
          <w:rFonts w:ascii="Arial" w:hAnsi="Arial" w:cs="Arial"/>
          <w:color w:val="000000" w:themeColor="text1"/>
          <w:sz w:val="28"/>
          <w:szCs w:val="28"/>
        </w:rPr>
      </w:pPr>
    </w:p>
    <w:p w14:paraId="090A723A" w14:textId="51FA5D12" w:rsidR="00386EA2" w:rsidRDefault="00863799" w:rsidP="00210824">
      <w:pPr>
        <w:ind w:firstLine="720"/>
        <w:jc w:val="both"/>
        <w:rPr>
          <w:rFonts w:ascii="Arial" w:hAnsi="Arial" w:cs="Arial"/>
          <w:color w:val="000000" w:themeColor="text1"/>
          <w:sz w:val="28"/>
          <w:szCs w:val="28"/>
        </w:rPr>
      </w:pPr>
      <w:r>
        <w:rPr>
          <w:rFonts w:ascii="Arial" w:hAnsi="Arial" w:cs="Arial"/>
          <w:noProof/>
          <w:color w:val="000000" w:themeColor="text1"/>
          <w:sz w:val="28"/>
          <w:szCs w:val="28"/>
        </w:rPr>
        <w:lastRenderedPageBreak/>
        <w:drawing>
          <wp:inline distT="0" distB="0" distL="0" distR="0" wp14:anchorId="6FB6B5D9" wp14:editId="4F6B491B">
            <wp:extent cx="3880224" cy="7666136"/>
            <wp:effectExtent l="0" t="0" r="6350" b="0"/>
            <wp:docPr id="892158616" name="Picture 4"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58616" name="Picture 4" descr="A close-up of a newspap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9045" cy="7703320"/>
                    </a:xfrm>
                    <a:prstGeom prst="rect">
                      <a:avLst/>
                    </a:prstGeom>
                    <a:noFill/>
                    <a:ln>
                      <a:noFill/>
                    </a:ln>
                  </pic:spPr>
                </pic:pic>
              </a:graphicData>
            </a:graphic>
          </wp:inline>
        </w:drawing>
      </w:r>
    </w:p>
    <w:p w14:paraId="4C699551" w14:textId="66585D1B" w:rsidR="00C62332" w:rsidRDefault="00C62332" w:rsidP="004116E6">
      <w:pPr>
        <w:jc w:val="both"/>
        <w:rPr>
          <w:rFonts w:ascii="Arial" w:hAnsi="Arial" w:cs="Arial"/>
          <w:color w:val="000000" w:themeColor="text1"/>
          <w:sz w:val="28"/>
          <w:szCs w:val="28"/>
        </w:rPr>
      </w:pPr>
    </w:p>
    <w:p w14:paraId="204C2047" w14:textId="5953EA11" w:rsidR="00C62332" w:rsidRPr="004116E6" w:rsidRDefault="00C62332" w:rsidP="004116E6">
      <w:pPr>
        <w:jc w:val="both"/>
        <w:rPr>
          <w:rFonts w:ascii="Arial" w:hAnsi="Arial" w:cs="Arial"/>
          <w:color w:val="000000" w:themeColor="text1"/>
          <w:sz w:val="28"/>
          <w:szCs w:val="28"/>
        </w:rPr>
      </w:pPr>
      <w:r>
        <w:rPr>
          <w:rFonts w:ascii="Arial" w:hAnsi="Arial" w:cs="Arial"/>
          <w:noProof/>
          <w:color w:val="000000" w:themeColor="text1"/>
          <w:sz w:val="28"/>
          <w:szCs w:val="28"/>
        </w:rPr>
        <w:lastRenderedPageBreak/>
        <w:drawing>
          <wp:inline distT="0" distB="0" distL="0" distR="0" wp14:anchorId="03476AD4" wp14:editId="0E9BDCFC">
            <wp:extent cx="5715488" cy="8450858"/>
            <wp:effectExtent l="0" t="0" r="0" b="7620"/>
            <wp:docPr id="1913799748" name="Picture 3" descr="A close-up of a newspaper art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99748" name="Picture 3" descr="A close-up of a newspaper artic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44980" cy="8494464"/>
                    </a:xfrm>
                    <a:prstGeom prst="rect">
                      <a:avLst/>
                    </a:prstGeom>
                  </pic:spPr>
                </pic:pic>
              </a:graphicData>
            </a:graphic>
          </wp:inline>
        </w:drawing>
      </w:r>
    </w:p>
    <w:p w14:paraId="3BDEA99D" w14:textId="43C77025" w:rsidR="00D828A3" w:rsidRDefault="00D828A3" w:rsidP="00175462">
      <w:pPr>
        <w:jc w:val="center"/>
        <w:rPr>
          <w:rFonts w:ascii="Arial" w:hAnsi="Arial" w:cs="Arial"/>
          <w:b/>
          <w:bCs/>
          <w:color w:val="000000" w:themeColor="text1"/>
          <w:sz w:val="40"/>
          <w:szCs w:val="40"/>
          <w:u w:val="single"/>
        </w:rPr>
      </w:pPr>
      <w:r>
        <w:rPr>
          <w:noProof/>
        </w:rPr>
        <w:lastRenderedPageBreak/>
        <w:drawing>
          <wp:inline distT="0" distB="0" distL="0" distR="0" wp14:anchorId="55261EF2" wp14:editId="122C8EFC">
            <wp:extent cx="1495425" cy="2363141"/>
            <wp:effectExtent l="0" t="0" r="0" b="0"/>
            <wp:docPr id="1" name="Picture 1" descr="A person sitting outsid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utside holding a fla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9092" cy="2384739"/>
                    </a:xfrm>
                    <a:prstGeom prst="rect">
                      <a:avLst/>
                    </a:prstGeom>
                    <a:noFill/>
                    <a:ln>
                      <a:noFill/>
                    </a:ln>
                  </pic:spPr>
                </pic:pic>
              </a:graphicData>
            </a:graphic>
          </wp:inline>
        </w:drawing>
      </w:r>
    </w:p>
    <w:p w14:paraId="0579E499" w14:textId="4E076A90" w:rsidR="00D828A3" w:rsidRDefault="00D828A3"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Peg Primeau, Secretary</w:t>
      </w:r>
    </w:p>
    <w:p w14:paraId="404DA241" w14:textId="77777777" w:rsidR="00FC222F" w:rsidRPr="00FC222F" w:rsidRDefault="00FC222F" w:rsidP="00FC222F">
      <w:pPr>
        <w:jc w:val="center"/>
        <w:rPr>
          <w:rFonts w:ascii="Arial" w:hAnsi="Arial" w:cs="Arial"/>
          <w:b/>
          <w:bCs/>
          <w:color w:val="000000" w:themeColor="text1"/>
          <w:sz w:val="32"/>
          <w:szCs w:val="32"/>
        </w:rPr>
      </w:pPr>
      <w:r w:rsidRPr="00FC222F">
        <w:rPr>
          <w:rFonts w:ascii="Arial" w:hAnsi="Arial" w:cs="Arial"/>
          <w:b/>
          <w:bCs/>
          <w:color w:val="000000" w:themeColor="text1"/>
          <w:sz w:val="32"/>
          <w:szCs w:val="32"/>
        </w:rPr>
        <w:t>ARE YOU FERTILE IN FLORIDA?</w:t>
      </w:r>
    </w:p>
    <w:p w14:paraId="7D566CF4" w14:textId="68E242B7" w:rsidR="00FC222F" w:rsidRPr="00FC222F" w:rsidRDefault="00FC222F" w:rsidP="00FC222F">
      <w:pPr>
        <w:jc w:val="center"/>
        <w:rPr>
          <w:rFonts w:ascii="Arial" w:hAnsi="Arial" w:cs="Arial"/>
          <w:color w:val="000000" w:themeColor="text1"/>
          <w:sz w:val="32"/>
          <w:szCs w:val="32"/>
        </w:rPr>
      </w:pPr>
      <w:r w:rsidRPr="00FC222F">
        <w:rPr>
          <w:rFonts w:ascii="Arial" w:hAnsi="Arial" w:cs="Arial"/>
          <w:color w:val="000000" w:themeColor="text1"/>
          <w:sz w:val="32"/>
          <w:szCs w:val="32"/>
        </w:rPr>
        <w:t>News on Reproductive Health &amp; Justice</w:t>
      </w:r>
    </w:p>
    <w:p w14:paraId="779EC892" w14:textId="77777777" w:rsidR="00FC222F" w:rsidRPr="00FC222F" w:rsidRDefault="00FC222F" w:rsidP="00FC222F">
      <w:pPr>
        <w:jc w:val="center"/>
        <w:rPr>
          <w:rFonts w:ascii="Arial" w:hAnsi="Arial" w:cs="Arial"/>
          <w:color w:val="000000" w:themeColor="text1"/>
          <w:sz w:val="32"/>
          <w:szCs w:val="32"/>
        </w:rPr>
      </w:pPr>
    </w:p>
    <w:p w14:paraId="5E701E33" w14:textId="77777777" w:rsidR="00FC222F" w:rsidRDefault="00FC222F" w:rsidP="00FC222F">
      <w:pPr>
        <w:rPr>
          <w:rFonts w:ascii="Arial" w:hAnsi="Arial" w:cs="Arial"/>
          <w:color w:val="000000" w:themeColor="text1"/>
          <w:sz w:val="32"/>
          <w:szCs w:val="32"/>
        </w:rPr>
      </w:pPr>
      <w:r w:rsidRPr="00FC222F">
        <w:rPr>
          <w:rFonts w:ascii="Arial" w:hAnsi="Arial" w:cs="Arial"/>
          <w:color w:val="000000" w:themeColor="text1"/>
          <w:sz w:val="32"/>
          <w:szCs w:val="32"/>
        </w:rPr>
        <w:t>We await the Florida Supreme Court’s decision on the challenge to HB5, the</w:t>
      </w:r>
      <w:r>
        <w:rPr>
          <w:rFonts w:ascii="Arial" w:hAnsi="Arial" w:cs="Arial"/>
          <w:color w:val="000000" w:themeColor="text1"/>
          <w:sz w:val="32"/>
          <w:szCs w:val="32"/>
        </w:rPr>
        <w:t xml:space="preserve"> </w:t>
      </w:r>
      <w:r w:rsidRPr="00FC222F">
        <w:rPr>
          <w:rFonts w:ascii="Arial" w:hAnsi="Arial" w:cs="Arial"/>
          <w:color w:val="000000" w:themeColor="text1"/>
          <w:sz w:val="32"/>
          <w:szCs w:val="32"/>
        </w:rPr>
        <w:t xml:space="preserve">2022 law imposing a 15-week limit on </w:t>
      </w:r>
      <w:proofErr w:type="gramStart"/>
      <w:r w:rsidRPr="00FC222F">
        <w:rPr>
          <w:rFonts w:ascii="Arial" w:hAnsi="Arial" w:cs="Arial"/>
          <w:color w:val="000000" w:themeColor="text1"/>
          <w:sz w:val="32"/>
          <w:szCs w:val="32"/>
        </w:rPr>
        <w:t>legal</w:t>
      </w:r>
      <w:proofErr w:type="gramEnd"/>
    </w:p>
    <w:p w14:paraId="333E9F91" w14:textId="09E008C2" w:rsidR="00FC222F" w:rsidRDefault="00FC222F" w:rsidP="00FC222F">
      <w:pPr>
        <w:rPr>
          <w:rFonts w:ascii="Arial" w:hAnsi="Arial" w:cs="Arial"/>
          <w:color w:val="000000" w:themeColor="text1"/>
          <w:sz w:val="32"/>
          <w:szCs w:val="32"/>
        </w:rPr>
      </w:pPr>
      <w:r w:rsidRPr="00FC222F">
        <w:rPr>
          <w:rFonts w:ascii="Arial" w:hAnsi="Arial" w:cs="Arial"/>
          <w:color w:val="000000" w:themeColor="text1"/>
          <w:sz w:val="32"/>
          <w:szCs w:val="32"/>
        </w:rPr>
        <w:t>abortions. If the Court rules that HB5</w:t>
      </w:r>
      <w:r>
        <w:rPr>
          <w:rFonts w:ascii="Arial" w:hAnsi="Arial" w:cs="Arial"/>
          <w:color w:val="000000" w:themeColor="text1"/>
          <w:sz w:val="32"/>
          <w:szCs w:val="32"/>
        </w:rPr>
        <w:t xml:space="preserve"> </w:t>
      </w:r>
      <w:r w:rsidRPr="00FC222F">
        <w:rPr>
          <w:rFonts w:ascii="Arial" w:hAnsi="Arial" w:cs="Arial"/>
          <w:color w:val="000000" w:themeColor="text1"/>
          <w:sz w:val="32"/>
          <w:szCs w:val="32"/>
        </w:rPr>
        <w:t>does not violate Article 1 Section 23 of the Florida Constitution, the 2023</w:t>
      </w:r>
      <w:r>
        <w:rPr>
          <w:rFonts w:ascii="Arial" w:hAnsi="Arial" w:cs="Arial"/>
          <w:color w:val="000000" w:themeColor="text1"/>
          <w:sz w:val="32"/>
          <w:szCs w:val="32"/>
        </w:rPr>
        <w:t xml:space="preserve"> </w:t>
      </w:r>
      <w:r w:rsidRPr="00FC222F">
        <w:rPr>
          <w:rFonts w:ascii="Arial" w:hAnsi="Arial" w:cs="Arial"/>
          <w:color w:val="000000" w:themeColor="text1"/>
          <w:sz w:val="32"/>
          <w:szCs w:val="32"/>
        </w:rPr>
        <w:t>ban imposing a 6-week limit on legal abortions will go into effect after 30 days.</w:t>
      </w:r>
    </w:p>
    <w:p w14:paraId="7957F1A5" w14:textId="4BB30D35" w:rsidR="00FC222F" w:rsidRPr="00FC222F" w:rsidRDefault="00FC222F" w:rsidP="00FC222F">
      <w:pPr>
        <w:rPr>
          <w:rFonts w:ascii="Arial" w:hAnsi="Arial" w:cs="Arial"/>
          <w:color w:val="000000" w:themeColor="text1"/>
          <w:sz w:val="32"/>
          <w:szCs w:val="32"/>
        </w:rPr>
      </w:pPr>
      <w:r w:rsidRPr="00FC222F">
        <w:rPr>
          <w:rFonts w:ascii="Arial" w:hAnsi="Arial" w:cs="Arial"/>
          <w:color w:val="000000" w:themeColor="text1"/>
          <w:sz w:val="32"/>
          <w:szCs w:val="32"/>
        </w:rPr>
        <w:t xml:space="preserve">New Court decisions are posted on supreme </w:t>
      </w:r>
      <w:proofErr w:type="gramStart"/>
      <w:r w:rsidRPr="00FC222F">
        <w:rPr>
          <w:rFonts w:ascii="Arial" w:hAnsi="Arial" w:cs="Arial"/>
          <w:color w:val="000000" w:themeColor="text1"/>
          <w:sz w:val="32"/>
          <w:szCs w:val="32"/>
        </w:rPr>
        <w:t>court.flcourts.gov .</w:t>
      </w:r>
      <w:proofErr w:type="gramEnd"/>
      <w:r w:rsidRPr="00FC222F">
        <w:rPr>
          <w:rFonts w:ascii="Arial" w:hAnsi="Arial" w:cs="Arial"/>
          <w:color w:val="000000" w:themeColor="text1"/>
          <w:sz w:val="32"/>
          <w:szCs w:val="32"/>
        </w:rPr>
        <w:t xml:space="preserve"> each Thursday at</w:t>
      </w:r>
      <w:r>
        <w:rPr>
          <w:rFonts w:ascii="Arial" w:hAnsi="Arial" w:cs="Arial"/>
          <w:color w:val="000000" w:themeColor="text1"/>
          <w:sz w:val="32"/>
          <w:szCs w:val="32"/>
        </w:rPr>
        <w:t xml:space="preserve"> </w:t>
      </w:r>
      <w:r w:rsidRPr="00FC222F">
        <w:rPr>
          <w:rFonts w:ascii="Arial" w:hAnsi="Arial" w:cs="Arial"/>
          <w:color w:val="000000" w:themeColor="text1"/>
          <w:sz w:val="32"/>
          <w:szCs w:val="32"/>
        </w:rPr>
        <w:t>11am.</w:t>
      </w:r>
    </w:p>
    <w:p w14:paraId="2308A134" w14:textId="72BCA4E2" w:rsidR="00FC222F" w:rsidRDefault="00FC222F" w:rsidP="00FC222F">
      <w:pPr>
        <w:jc w:val="center"/>
        <w:rPr>
          <w:rFonts w:ascii="Arial" w:hAnsi="Arial" w:cs="Arial"/>
          <w:color w:val="000000" w:themeColor="text1"/>
          <w:sz w:val="32"/>
          <w:szCs w:val="32"/>
        </w:rPr>
      </w:pPr>
      <w:r w:rsidRPr="00FC222F">
        <w:rPr>
          <w:rFonts w:ascii="Arial" w:hAnsi="Arial" w:cs="Arial"/>
          <w:color w:val="000000" w:themeColor="text1"/>
          <w:sz w:val="32"/>
          <w:szCs w:val="32"/>
        </w:rPr>
        <w:t>The Constitution says “Every natural person has the right to be let alone and free</w:t>
      </w:r>
      <w:r w:rsidR="00044429">
        <w:rPr>
          <w:rFonts w:ascii="Arial" w:hAnsi="Arial" w:cs="Arial"/>
          <w:color w:val="000000" w:themeColor="text1"/>
          <w:sz w:val="32"/>
          <w:szCs w:val="32"/>
        </w:rPr>
        <w:t xml:space="preserve"> </w:t>
      </w:r>
      <w:r w:rsidRPr="00FC222F">
        <w:rPr>
          <w:rFonts w:ascii="Arial" w:hAnsi="Arial" w:cs="Arial"/>
          <w:color w:val="000000" w:themeColor="text1"/>
          <w:sz w:val="32"/>
          <w:szCs w:val="32"/>
        </w:rPr>
        <w:t>from government intrusion into the person’s private</w:t>
      </w:r>
    </w:p>
    <w:p w14:paraId="371407A8" w14:textId="4A0E6AF6" w:rsidR="00FC222F" w:rsidRPr="00FC222F" w:rsidRDefault="00FC222F" w:rsidP="00FC222F">
      <w:pPr>
        <w:jc w:val="center"/>
        <w:rPr>
          <w:rFonts w:ascii="Arial" w:hAnsi="Arial" w:cs="Arial"/>
          <w:color w:val="000000" w:themeColor="text1"/>
          <w:sz w:val="32"/>
          <w:szCs w:val="32"/>
        </w:rPr>
      </w:pPr>
      <w:r w:rsidRPr="00FC222F">
        <w:rPr>
          <w:rFonts w:ascii="Arial" w:hAnsi="Arial" w:cs="Arial"/>
          <w:color w:val="000000" w:themeColor="text1"/>
          <w:sz w:val="32"/>
          <w:szCs w:val="32"/>
        </w:rPr>
        <w:t>life.” This amendment,</w:t>
      </w:r>
      <w:r w:rsidR="00044429">
        <w:rPr>
          <w:rFonts w:ascii="Arial" w:hAnsi="Arial" w:cs="Arial"/>
          <w:color w:val="000000" w:themeColor="text1"/>
          <w:sz w:val="32"/>
          <w:szCs w:val="32"/>
        </w:rPr>
        <w:t xml:space="preserve"> </w:t>
      </w:r>
      <w:r w:rsidRPr="00FC222F">
        <w:rPr>
          <w:rFonts w:ascii="Arial" w:hAnsi="Arial" w:cs="Arial"/>
          <w:color w:val="000000" w:themeColor="text1"/>
          <w:sz w:val="32"/>
          <w:szCs w:val="32"/>
        </w:rPr>
        <w:t>passed by voters in 1980, has been interpreted in multiple cases since then to</w:t>
      </w:r>
      <w:r>
        <w:rPr>
          <w:rFonts w:ascii="Arial" w:hAnsi="Arial" w:cs="Arial"/>
          <w:color w:val="000000" w:themeColor="text1"/>
          <w:sz w:val="32"/>
          <w:szCs w:val="32"/>
        </w:rPr>
        <w:t xml:space="preserve"> </w:t>
      </w:r>
      <w:r w:rsidRPr="00FC222F">
        <w:rPr>
          <w:rFonts w:ascii="Arial" w:hAnsi="Arial" w:cs="Arial"/>
          <w:color w:val="000000" w:themeColor="text1"/>
          <w:sz w:val="32"/>
          <w:szCs w:val="32"/>
        </w:rPr>
        <w:t xml:space="preserve">mean privacy in reproductive choice. </w:t>
      </w:r>
      <w:proofErr w:type="gramStart"/>
      <w:r w:rsidRPr="00FC222F">
        <w:rPr>
          <w:rFonts w:ascii="Arial" w:hAnsi="Arial" w:cs="Arial"/>
          <w:color w:val="000000" w:themeColor="text1"/>
          <w:sz w:val="32"/>
          <w:szCs w:val="32"/>
        </w:rPr>
        <w:t>In order for</w:t>
      </w:r>
      <w:proofErr w:type="gramEnd"/>
      <w:r w:rsidRPr="00FC222F">
        <w:rPr>
          <w:rFonts w:ascii="Arial" w:hAnsi="Arial" w:cs="Arial"/>
          <w:color w:val="000000" w:themeColor="text1"/>
          <w:sz w:val="32"/>
          <w:szCs w:val="32"/>
        </w:rPr>
        <w:t xml:space="preserve"> the current Court to exclude</w:t>
      </w:r>
    </w:p>
    <w:p w14:paraId="5F031B75" w14:textId="012D684D" w:rsidR="00FC222F" w:rsidRPr="00FC222F" w:rsidRDefault="00FC222F" w:rsidP="00FC222F">
      <w:pPr>
        <w:jc w:val="center"/>
        <w:rPr>
          <w:rFonts w:ascii="Arial" w:hAnsi="Arial" w:cs="Arial"/>
          <w:color w:val="000000" w:themeColor="text1"/>
          <w:sz w:val="32"/>
          <w:szCs w:val="32"/>
        </w:rPr>
      </w:pPr>
      <w:r w:rsidRPr="00FC222F">
        <w:rPr>
          <w:rFonts w:ascii="Arial" w:hAnsi="Arial" w:cs="Arial"/>
          <w:color w:val="000000" w:themeColor="text1"/>
          <w:sz w:val="32"/>
          <w:szCs w:val="32"/>
        </w:rPr>
        <w:t xml:space="preserve">abortion as a private matter, it </w:t>
      </w:r>
      <w:proofErr w:type="gramStart"/>
      <w:r w:rsidRPr="00FC222F">
        <w:rPr>
          <w:rFonts w:ascii="Arial" w:hAnsi="Arial" w:cs="Arial"/>
          <w:color w:val="000000" w:themeColor="text1"/>
          <w:sz w:val="32"/>
          <w:szCs w:val="32"/>
        </w:rPr>
        <w:t>has to</w:t>
      </w:r>
      <w:proofErr w:type="gramEnd"/>
      <w:r w:rsidRPr="00FC222F">
        <w:rPr>
          <w:rFonts w:ascii="Arial" w:hAnsi="Arial" w:cs="Arial"/>
          <w:color w:val="000000" w:themeColor="text1"/>
          <w:sz w:val="32"/>
          <w:szCs w:val="32"/>
        </w:rPr>
        <w:t xml:space="preserve"> </w:t>
      </w:r>
      <w:proofErr w:type="gramStart"/>
      <w:r w:rsidRPr="00FC222F">
        <w:rPr>
          <w:rFonts w:ascii="Arial" w:hAnsi="Arial" w:cs="Arial"/>
          <w:color w:val="000000" w:themeColor="text1"/>
          <w:sz w:val="32"/>
          <w:szCs w:val="32"/>
        </w:rPr>
        <w:t>decide</w:t>
      </w:r>
      <w:proofErr w:type="gramEnd"/>
      <w:r w:rsidRPr="00FC222F">
        <w:rPr>
          <w:rFonts w:ascii="Arial" w:hAnsi="Arial" w:cs="Arial"/>
          <w:color w:val="000000" w:themeColor="text1"/>
          <w:sz w:val="32"/>
          <w:szCs w:val="32"/>
        </w:rPr>
        <w:t xml:space="preserve"> that the original</w:t>
      </w:r>
      <w:r>
        <w:rPr>
          <w:rFonts w:ascii="Arial" w:hAnsi="Arial" w:cs="Arial"/>
          <w:color w:val="000000" w:themeColor="text1"/>
          <w:sz w:val="32"/>
          <w:szCs w:val="32"/>
        </w:rPr>
        <w:t xml:space="preserve"> </w:t>
      </w:r>
      <w:r w:rsidRPr="00FC222F">
        <w:rPr>
          <w:rFonts w:ascii="Arial" w:hAnsi="Arial" w:cs="Arial"/>
          <w:color w:val="000000" w:themeColor="text1"/>
          <w:sz w:val="32"/>
          <w:szCs w:val="32"/>
        </w:rPr>
        <w:t>amendment was not</w:t>
      </w:r>
      <w:r>
        <w:rPr>
          <w:rFonts w:ascii="Arial" w:hAnsi="Arial" w:cs="Arial"/>
          <w:color w:val="000000" w:themeColor="text1"/>
          <w:sz w:val="32"/>
          <w:szCs w:val="32"/>
        </w:rPr>
        <w:t xml:space="preserve"> </w:t>
      </w:r>
      <w:r w:rsidRPr="00FC222F">
        <w:rPr>
          <w:rFonts w:ascii="Arial" w:hAnsi="Arial" w:cs="Arial"/>
          <w:color w:val="000000" w:themeColor="text1"/>
          <w:sz w:val="32"/>
          <w:szCs w:val="32"/>
        </w:rPr>
        <w:t>intended to do so, and that previous Florida Supreme Court Justices were wrong.</w:t>
      </w:r>
    </w:p>
    <w:p w14:paraId="1CC3842B" w14:textId="262A38C2" w:rsidR="00FC222F" w:rsidRPr="00FC222F" w:rsidRDefault="00FC222F" w:rsidP="00FC222F">
      <w:pPr>
        <w:jc w:val="center"/>
        <w:rPr>
          <w:rFonts w:ascii="Arial" w:hAnsi="Arial" w:cs="Arial"/>
          <w:color w:val="000000" w:themeColor="text1"/>
          <w:sz w:val="32"/>
          <w:szCs w:val="32"/>
        </w:rPr>
      </w:pPr>
      <w:r w:rsidRPr="00FC222F">
        <w:rPr>
          <w:rFonts w:ascii="Arial" w:hAnsi="Arial" w:cs="Arial"/>
          <w:color w:val="000000" w:themeColor="text1"/>
          <w:sz w:val="32"/>
          <w:szCs w:val="32"/>
        </w:rPr>
        <w:lastRenderedPageBreak/>
        <w:t>Attorney Whitney L. White of the ACLU masterfully presented the plaintiffs’ pro-privacy arguments to the Court. It is worth watching this extremely well-prepared</w:t>
      </w:r>
      <w:r w:rsidR="00044429">
        <w:rPr>
          <w:rFonts w:ascii="Arial" w:hAnsi="Arial" w:cs="Arial"/>
          <w:color w:val="000000" w:themeColor="text1"/>
          <w:sz w:val="32"/>
          <w:szCs w:val="32"/>
        </w:rPr>
        <w:t xml:space="preserve"> </w:t>
      </w:r>
      <w:r w:rsidRPr="00FC222F">
        <w:rPr>
          <w:rFonts w:ascii="Arial" w:hAnsi="Arial" w:cs="Arial"/>
          <w:color w:val="000000" w:themeColor="text1"/>
          <w:sz w:val="32"/>
          <w:szCs w:val="32"/>
        </w:rPr>
        <w:t xml:space="preserve">and articulate woman. Search </w:t>
      </w:r>
      <w:proofErr w:type="spellStart"/>
      <w:r w:rsidRPr="00FC222F">
        <w:rPr>
          <w:rFonts w:ascii="Arial" w:hAnsi="Arial" w:cs="Arial"/>
          <w:color w:val="000000" w:themeColor="text1"/>
          <w:sz w:val="32"/>
          <w:szCs w:val="32"/>
        </w:rPr>
        <w:t>Youtube</w:t>
      </w:r>
      <w:proofErr w:type="spellEnd"/>
      <w:r w:rsidRPr="00FC222F">
        <w:rPr>
          <w:rFonts w:ascii="Arial" w:hAnsi="Arial" w:cs="Arial"/>
          <w:color w:val="000000" w:themeColor="text1"/>
          <w:sz w:val="32"/>
          <w:szCs w:val="32"/>
        </w:rPr>
        <w:t xml:space="preserve"> for “Oral Arguments Sept 8 Florida</w:t>
      </w:r>
      <w:r>
        <w:rPr>
          <w:rFonts w:ascii="Arial" w:hAnsi="Arial" w:cs="Arial"/>
          <w:color w:val="000000" w:themeColor="text1"/>
          <w:sz w:val="32"/>
          <w:szCs w:val="32"/>
        </w:rPr>
        <w:t xml:space="preserve"> </w:t>
      </w:r>
      <w:r w:rsidRPr="00FC222F">
        <w:rPr>
          <w:rFonts w:ascii="Arial" w:hAnsi="Arial" w:cs="Arial"/>
          <w:color w:val="000000" w:themeColor="text1"/>
          <w:sz w:val="32"/>
          <w:szCs w:val="32"/>
        </w:rPr>
        <w:t>Supreme Court.” The event is a window into the minds of the Justices.</w:t>
      </w:r>
    </w:p>
    <w:p w14:paraId="233832C3" w14:textId="467A2D7F" w:rsidR="00FC222F" w:rsidRPr="00FC222F" w:rsidRDefault="00FC222F" w:rsidP="00044429">
      <w:pPr>
        <w:jc w:val="center"/>
        <w:rPr>
          <w:rFonts w:ascii="Arial" w:hAnsi="Arial" w:cs="Arial"/>
          <w:color w:val="000000" w:themeColor="text1"/>
          <w:sz w:val="32"/>
          <w:szCs w:val="32"/>
        </w:rPr>
      </w:pPr>
      <w:r w:rsidRPr="00FC222F">
        <w:rPr>
          <w:rFonts w:ascii="Arial" w:hAnsi="Arial" w:cs="Arial"/>
          <w:color w:val="000000" w:themeColor="text1"/>
          <w:sz w:val="32"/>
          <w:szCs w:val="32"/>
        </w:rPr>
        <w:t xml:space="preserve">Polls show that </w:t>
      </w:r>
      <w:proofErr w:type="gramStart"/>
      <w:r w:rsidRPr="00FC222F">
        <w:rPr>
          <w:rFonts w:ascii="Arial" w:hAnsi="Arial" w:cs="Arial"/>
          <w:color w:val="000000" w:themeColor="text1"/>
          <w:sz w:val="32"/>
          <w:szCs w:val="32"/>
        </w:rPr>
        <w:t>the majority of</w:t>
      </w:r>
      <w:proofErr w:type="gramEnd"/>
      <w:r w:rsidRPr="00FC222F">
        <w:rPr>
          <w:rFonts w:ascii="Arial" w:hAnsi="Arial" w:cs="Arial"/>
          <w:color w:val="000000" w:themeColor="text1"/>
          <w:sz w:val="32"/>
          <w:szCs w:val="32"/>
        </w:rPr>
        <w:t xml:space="preserve"> Floridians do not want government intrusion in</w:t>
      </w:r>
      <w:r w:rsidR="00044429">
        <w:rPr>
          <w:rFonts w:ascii="Arial" w:hAnsi="Arial" w:cs="Arial"/>
          <w:color w:val="000000" w:themeColor="text1"/>
          <w:sz w:val="32"/>
          <w:szCs w:val="32"/>
        </w:rPr>
        <w:t xml:space="preserve">to </w:t>
      </w:r>
      <w:r w:rsidRPr="00FC222F">
        <w:rPr>
          <w:rFonts w:ascii="Arial" w:hAnsi="Arial" w:cs="Arial"/>
          <w:color w:val="000000" w:themeColor="text1"/>
          <w:sz w:val="32"/>
          <w:szCs w:val="32"/>
        </w:rPr>
        <w:t>their private lives, and definitely do not want punitive, discriminatory abortion</w:t>
      </w:r>
      <w:r>
        <w:rPr>
          <w:rFonts w:ascii="Arial" w:hAnsi="Arial" w:cs="Arial"/>
          <w:color w:val="000000" w:themeColor="text1"/>
          <w:sz w:val="32"/>
          <w:szCs w:val="32"/>
        </w:rPr>
        <w:t xml:space="preserve"> </w:t>
      </w:r>
      <w:r w:rsidRPr="00FC222F">
        <w:rPr>
          <w:rFonts w:ascii="Arial" w:hAnsi="Arial" w:cs="Arial"/>
          <w:color w:val="000000" w:themeColor="text1"/>
          <w:sz w:val="32"/>
          <w:szCs w:val="32"/>
        </w:rPr>
        <w:t xml:space="preserve">bans. We have been disappointed by the </w:t>
      </w:r>
      <w:proofErr w:type="gramStart"/>
      <w:r w:rsidRPr="00FC222F">
        <w:rPr>
          <w:rFonts w:ascii="Arial" w:hAnsi="Arial" w:cs="Arial"/>
          <w:color w:val="000000" w:themeColor="text1"/>
          <w:sz w:val="32"/>
          <w:szCs w:val="32"/>
        </w:rPr>
        <w:t>Legislature, and</w:t>
      </w:r>
      <w:proofErr w:type="gramEnd"/>
      <w:r w:rsidRPr="00FC222F">
        <w:rPr>
          <w:rFonts w:ascii="Arial" w:hAnsi="Arial" w:cs="Arial"/>
          <w:color w:val="000000" w:themeColor="text1"/>
          <w:sz w:val="32"/>
          <w:szCs w:val="32"/>
        </w:rPr>
        <w:t xml:space="preserve"> expect to be</w:t>
      </w:r>
      <w:r w:rsidR="00044429">
        <w:rPr>
          <w:rFonts w:ascii="Arial" w:hAnsi="Arial" w:cs="Arial"/>
          <w:color w:val="000000" w:themeColor="text1"/>
          <w:sz w:val="32"/>
          <w:szCs w:val="32"/>
        </w:rPr>
        <w:t xml:space="preserve"> </w:t>
      </w:r>
      <w:r w:rsidRPr="00FC222F">
        <w:rPr>
          <w:rFonts w:ascii="Arial" w:hAnsi="Arial" w:cs="Arial"/>
          <w:color w:val="000000" w:themeColor="text1"/>
          <w:sz w:val="32"/>
          <w:szCs w:val="32"/>
        </w:rPr>
        <w:t>disappointed by the Supreme Court. That’s why Floridians Protecting Freedom</w:t>
      </w:r>
      <w:r>
        <w:rPr>
          <w:rFonts w:ascii="Arial" w:hAnsi="Arial" w:cs="Arial"/>
          <w:color w:val="000000" w:themeColor="text1"/>
          <w:sz w:val="32"/>
          <w:szCs w:val="32"/>
        </w:rPr>
        <w:t xml:space="preserve"> </w:t>
      </w:r>
      <w:r w:rsidRPr="00FC222F">
        <w:rPr>
          <w:rFonts w:ascii="Arial" w:hAnsi="Arial" w:cs="Arial"/>
          <w:color w:val="000000" w:themeColor="text1"/>
          <w:sz w:val="32"/>
          <w:szCs w:val="32"/>
        </w:rPr>
        <w:t>launched the citizen initiative (petition drive) to amend the Constitution. LWVFL</w:t>
      </w:r>
      <w:r w:rsidR="00044429">
        <w:rPr>
          <w:rFonts w:ascii="Arial" w:hAnsi="Arial" w:cs="Arial"/>
          <w:color w:val="000000" w:themeColor="text1"/>
          <w:sz w:val="32"/>
          <w:szCs w:val="32"/>
        </w:rPr>
        <w:t xml:space="preserve"> </w:t>
      </w:r>
      <w:proofErr w:type="gramStart"/>
      <w:r w:rsidRPr="00FC222F">
        <w:rPr>
          <w:rFonts w:ascii="Arial" w:hAnsi="Arial" w:cs="Arial"/>
          <w:color w:val="000000" w:themeColor="text1"/>
          <w:sz w:val="32"/>
          <w:szCs w:val="32"/>
        </w:rPr>
        <w:t>agrees:</w:t>
      </w:r>
      <w:proofErr w:type="gramEnd"/>
      <w:r w:rsidRPr="00FC222F">
        <w:rPr>
          <w:rFonts w:ascii="Arial" w:hAnsi="Arial" w:cs="Arial"/>
          <w:color w:val="000000" w:themeColor="text1"/>
          <w:sz w:val="32"/>
          <w:szCs w:val="32"/>
        </w:rPr>
        <w:t xml:space="preserve"> let the voters decide!</w:t>
      </w:r>
    </w:p>
    <w:p w14:paraId="49DBF911" w14:textId="3C48DF37" w:rsidR="00FC222F" w:rsidRPr="00FC222F" w:rsidRDefault="00FC222F" w:rsidP="00FC222F">
      <w:pPr>
        <w:jc w:val="center"/>
        <w:rPr>
          <w:rFonts w:ascii="Arial" w:hAnsi="Arial" w:cs="Arial"/>
          <w:color w:val="000000" w:themeColor="text1"/>
          <w:sz w:val="32"/>
          <w:szCs w:val="32"/>
        </w:rPr>
      </w:pPr>
      <w:r w:rsidRPr="00FC222F">
        <w:rPr>
          <w:rFonts w:ascii="Arial" w:hAnsi="Arial" w:cs="Arial"/>
          <w:color w:val="000000" w:themeColor="text1"/>
          <w:sz w:val="32"/>
          <w:szCs w:val="32"/>
        </w:rPr>
        <w:t>We have 3 months to collect another 300,000 signatures. When the threshold for</w:t>
      </w:r>
      <w:r>
        <w:rPr>
          <w:rFonts w:ascii="Arial" w:hAnsi="Arial" w:cs="Arial"/>
          <w:color w:val="000000" w:themeColor="text1"/>
          <w:sz w:val="32"/>
          <w:szCs w:val="32"/>
        </w:rPr>
        <w:t xml:space="preserve"> </w:t>
      </w:r>
      <w:r w:rsidRPr="00FC222F">
        <w:rPr>
          <w:rFonts w:ascii="Arial" w:hAnsi="Arial" w:cs="Arial"/>
          <w:color w:val="000000" w:themeColor="text1"/>
          <w:sz w:val="32"/>
          <w:szCs w:val="32"/>
        </w:rPr>
        <w:t>validated petitions is reached early next year, the Amendment to Limit</w:t>
      </w:r>
      <w:r>
        <w:rPr>
          <w:rFonts w:ascii="Arial" w:hAnsi="Arial" w:cs="Arial"/>
          <w:color w:val="000000" w:themeColor="text1"/>
          <w:sz w:val="32"/>
          <w:szCs w:val="32"/>
        </w:rPr>
        <w:t xml:space="preserve"> </w:t>
      </w:r>
      <w:r w:rsidRPr="00FC222F">
        <w:rPr>
          <w:rFonts w:ascii="Arial" w:hAnsi="Arial" w:cs="Arial"/>
          <w:color w:val="000000" w:themeColor="text1"/>
          <w:sz w:val="32"/>
          <w:szCs w:val="32"/>
        </w:rPr>
        <w:t>Government Interference with Abortion will qualify to be on the 2024 ballot.</w:t>
      </w:r>
    </w:p>
    <w:p w14:paraId="63D39FF1" w14:textId="141FD2BA" w:rsidR="00FC222F" w:rsidRPr="00FC222F" w:rsidRDefault="00FC222F" w:rsidP="00FC222F">
      <w:pPr>
        <w:jc w:val="center"/>
        <w:rPr>
          <w:rFonts w:ascii="Arial" w:hAnsi="Arial" w:cs="Arial"/>
          <w:color w:val="000000" w:themeColor="text1"/>
          <w:sz w:val="32"/>
          <w:szCs w:val="32"/>
        </w:rPr>
      </w:pPr>
      <w:r w:rsidRPr="00FC222F">
        <w:rPr>
          <w:rFonts w:ascii="Arial" w:hAnsi="Arial" w:cs="Arial"/>
          <w:color w:val="000000" w:themeColor="text1"/>
          <w:sz w:val="32"/>
          <w:szCs w:val="32"/>
        </w:rPr>
        <w:t>You’ve signed your petition already, right? For petitions and FAQs go to</w:t>
      </w:r>
      <w:r>
        <w:rPr>
          <w:rFonts w:ascii="Arial" w:hAnsi="Arial" w:cs="Arial"/>
          <w:color w:val="000000" w:themeColor="text1"/>
          <w:sz w:val="32"/>
          <w:szCs w:val="32"/>
        </w:rPr>
        <w:t xml:space="preserve"> </w:t>
      </w:r>
      <w:proofErr w:type="gramStart"/>
      <w:r w:rsidRPr="00FC222F">
        <w:rPr>
          <w:rFonts w:ascii="Arial" w:hAnsi="Arial" w:cs="Arial"/>
          <w:color w:val="000000" w:themeColor="text1"/>
          <w:sz w:val="32"/>
          <w:szCs w:val="32"/>
        </w:rPr>
        <w:t>floridiansprotectingfreedom.com .</w:t>
      </w:r>
      <w:proofErr w:type="gramEnd"/>
    </w:p>
    <w:p w14:paraId="2AD4AD06" w14:textId="48ABD9EF" w:rsidR="00670138" w:rsidRPr="00FC222F" w:rsidRDefault="00FC222F" w:rsidP="00FC222F">
      <w:pPr>
        <w:jc w:val="center"/>
        <w:rPr>
          <w:rFonts w:ascii="Arial" w:hAnsi="Arial" w:cs="Arial"/>
          <w:color w:val="000000" w:themeColor="text1"/>
          <w:sz w:val="32"/>
          <w:szCs w:val="32"/>
        </w:rPr>
      </w:pPr>
      <w:r w:rsidRPr="00FC222F">
        <w:rPr>
          <w:rFonts w:ascii="Arial" w:hAnsi="Arial" w:cs="Arial"/>
          <w:color w:val="000000" w:themeColor="text1"/>
          <w:sz w:val="32"/>
          <w:szCs w:val="32"/>
        </w:rPr>
        <w:t>Want to help collect petitions? Call Peggy 708-466-1676.</w:t>
      </w:r>
    </w:p>
    <w:p w14:paraId="7D5B43B1" w14:textId="77777777" w:rsidR="00670138" w:rsidRDefault="00670138" w:rsidP="00175462">
      <w:pPr>
        <w:jc w:val="center"/>
        <w:rPr>
          <w:rFonts w:ascii="Arial" w:hAnsi="Arial" w:cs="Arial"/>
          <w:b/>
          <w:bCs/>
          <w:color w:val="000000" w:themeColor="text1"/>
          <w:sz w:val="40"/>
          <w:szCs w:val="40"/>
          <w:u w:val="single"/>
        </w:rPr>
      </w:pPr>
    </w:p>
    <w:p w14:paraId="158660D2" w14:textId="77777777" w:rsidR="006732E9" w:rsidRDefault="006732E9" w:rsidP="00175462">
      <w:pPr>
        <w:jc w:val="center"/>
        <w:rPr>
          <w:rFonts w:ascii="Arial" w:hAnsi="Arial" w:cs="Arial"/>
          <w:b/>
          <w:bCs/>
          <w:color w:val="000000" w:themeColor="text1"/>
          <w:sz w:val="40"/>
          <w:szCs w:val="40"/>
          <w:u w:val="single"/>
        </w:rPr>
      </w:pPr>
    </w:p>
    <w:p w14:paraId="4677532A" w14:textId="77777777" w:rsidR="006732E9" w:rsidRDefault="006732E9" w:rsidP="00175462">
      <w:pPr>
        <w:jc w:val="center"/>
        <w:rPr>
          <w:rFonts w:ascii="Arial" w:hAnsi="Arial" w:cs="Arial"/>
          <w:b/>
          <w:bCs/>
          <w:color w:val="000000" w:themeColor="text1"/>
          <w:sz w:val="40"/>
          <w:szCs w:val="40"/>
          <w:u w:val="single"/>
        </w:rPr>
      </w:pPr>
    </w:p>
    <w:p w14:paraId="22492372" w14:textId="77777777" w:rsidR="006732E9" w:rsidRDefault="006732E9" w:rsidP="00175462">
      <w:pPr>
        <w:jc w:val="center"/>
        <w:rPr>
          <w:rFonts w:ascii="Arial" w:hAnsi="Arial" w:cs="Arial"/>
          <w:b/>
          <w:bCs/>
          <w:color w:val="000000" w:themeColor="text1"/>
          <w:sz w:val="40"/>
          <w:szCs w:val="40"/>
          <w:u w:val="single"/>
        </w:rPr>
      </w:pPr>
    </w:p>
    <w:p w14:paraId="6969CEAF" w14:textId="77777777" w:rsidR="006732E9" w:rsidRDefault="006732E9" w:rsidP="00175462">
      <w:pPr>
        <w:jc w:val="center"/>
        <w:rPr>
          <w:rFonts w:ascii="Arial" w:hAnsi="Arial" w:cs="Arial"/>
          <w:b/>
          <w:bCs/>
          <w:color w:val="000000" w:themeColor="text1"/>
          <w:sz w:val="40"/>
          <w:szCs w:val="40"/>
          <w:u w:val="single"/>
        </w:rPr>
      </w:pPr>
    </w:p>
    <w:p w14:paraId="4B1D13F8" w14:textId="77777777" w:rsidR="00044429" w:rsidRDefault="00044429" w:rsidP="00175462">
      <w:pPr>
        <w:jc w:val="center"/>
        <w:rPr>
          <w:rFonts w:ascii="Arial" w:hAnsi="Arial" w:cs="Arial"/>
          <w:b/>
          <w:bCs/>
          <w:color w:val="000000" w:themeColor="text1"/>
          <w:sz w:val="40"/>
          <w:szCs w:val="40"/>
          <w:u w:val="single"/>
        </w:rPr>
      </w:pPr>
    </w:p>
    <w:p w14:paraId="0785FA8B" w14:textId="77777777" w:rsidR="00044429" w:rsidRDefault="00044429" w:rsidP="00175462">
      <w:pPr>
        <w:jc w:val="center"/>
        <w:rPr>
          <w:rFonts w:ascii="Arial" w:hAnsi="Arial" w:cs="Arial"/>
          <w:b/>
          <w:bCs/>
          <w:color w:val="000000" w:themeColor="text1"/>
          <w:sz w:val="40"/>
          <w:szCs w:val="40"/>
          <w:u w:val="single"/>
        </w:rPr>
      </w:pPr>
    </w:p>
    <w:p w14:paraId="2D7B51F1" w14:textId="3593F0B4" w:rsidR="00670138" w:rsidRDefault="00670138"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lastRenderedPageBreak/>
        <w:t xml:space="preserve">From Linda Abels, </w:t>
      </w:r>
    </w:p>
    <w:p w14:paraId="74380AB6" w14:textId="56E6061A" w:rsidR="00670138" w:rsidRDefault="00670138"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Membership Chair</w:t>
      </w:r>
    </w:p>
    <w:p w14:paraId="7CCC5854" w14:textId="77777777" w:rsidR="00670138" w:rsidRPr="00F16190" w:rsidRDefault="00670138" w:rsidP="00670138">
      <w:pPr>
        <w:shd w:val="clear" w:color="auto" w:fill="FFFFFF"/>
        <w:spacing w:after="0" w:line="240" w:lineRule="auto"/>
        <w:rPr>
          <w:rFonts w:ascii="Arial" w:eastAsia="Times New Roman" w:hAnsi="Arial" w:cs="Arial"/>
          <w:color w:val="500050"/>
          <w:kern w:val="0"/>
          <w:sz w:val="24"/>
          <w:szCs w:val="24"/>
          <w14:ligatures w14:val="none"/>
        </w:rPr>
      </w:pPr>
    </w:p>
    <w:p w14:paraId="46657FF5" w14:textId="1D5E0C3C" w:rsidR="00670138" w:rsidRPr="000D26A7" w:rsidRDefault="00670138" w:rsidP="00670138">
      <w:pPr>
        <w:shd w:val="clear" w:color="auto" w:fill="FFFFFF"/>
        <w:spacing w:after="0" w:line="240" w:lineRule="auto"/>
        <w:rPr>
          <w:rFonts w:ascii="Arial" w:eastAsia="Times New Roman" w:hAnsi="Arial" w:cs="Arial"/>
          <w:color w:val="000000" w:themeColor="text1"/>
          <w:kern w:val="0"/>
          <w:sz w:val="28"/>
          <w:szCs w:val="28"/>
          <w14:ligatures w14:val="none"/>
        </w:rPr>
      </w:pPr>
      <w:r w:rsidRPr="000D26A7">
        <w:rPr>
          <w:rFonts w:ascii="Arial" w:eastAsia="Times New Roman" w:hAnsi="Arial" w:cs="Arial"/>
          <w:color w:val="000000" w:themeColor="text1"/>
          <w:kern w:val="0"/>
          <w:sz w:val="28"/>
          <w:szCs w:val="28"/>
          <w14:ligatures w14:val="none"/>
        </w:rPr>
        <w:t xml:space="preserve"> Dues were due on June 1, </w:t>
      </w:r>
      <w:proofErr w:type="gramStart"/>
      <w:r w:rsidRPr="000D26A7">
        <w:rPr>
          <w:rFonts w:ascii="Arial" w:eastAsia="Times New Roman" w:hAnsi="Arial" w:cs="Arial"/>
          <w:color w:val="000000" w:themeColor="text1"/>
          <w:kern w:val="0"/>
          <w:sz w:val="28"/>
          <w:szCs w:val="28"/>
          <w14:ligatures w14:val="none"/>
        </w:rPr>
        <w:t>2023</w:t>
      </w:r>
      <w:proofErr w:type="gramEnd"/>
      <w:r w:rsidRPr="000D26A7">
        <w:rPr>
          <w:rFonts w:ascii="Arial" w:eastAsia="Times New Roman" w:hAnsi="Arial" w:cs="Arial"/>
          <w:color w:val="000000" w:themeColor="text1"/>
          <w:kern w:val="0"/>
          <w:sz w:val="28"/>
          <w:szCs w:val="28"/>
          <w14:ligatures w14:val="none"/>
        </w:rPr>
        <w:t xml:space="preserve"> and many members have forward their dues others have not.  The dues for an individual membership are $65 and household membership $90.  A large percentage of the dues received is forwarded to the National and State Leagues to support their efforts in voting rights, health issues, environmental issues, etc.  Our local league keeps approximately $20 of </w:t>
      </w:r>
      <w:proofErr w:type="gramStart"/>
      <w:r w:rsidRPr="000D26A7">
        <w:rPr>
          <w:rFonts w:ascii="Arial" w:eastAsia="Times New Roman" w:hAnsi="Arial" w:cs="Arial"/>
          <w:color w:val="000000" w:themeColor="text1"/>
          <w:kern w:val="0"/>
          <w:sz w:val="28"/>
          <w:szCs w:val="28"/>
          <w14:ligatures w14:val="none"/>
        </w:rPr>
        <w:t>each individual</w:t>
      </w:r>
      <w:r w:rsidR="00044429">
        <w:rPr>
          <w:rFonts w:ascii="Arial" w:eastAsia="Times New Roman" w:hAnsi="Arial" w:cs="Arial"/>
          <w:color w:val="000000" w:themeColor="text1"/>
          <w:kern w:val="0"/>
          <w:sz w:val="28"/>
          <w:szCs w:val="28"/>
          <w14:ligatures w14:val="none"/>
        </w:rPr>
        <w:t>’</w:t>
      </w:r>
      <w:r w:rsidRPr="000D26A7">
        <w:rPr>
          <w:rFonts w:ascii="Arial" w:eastAsia="Times New Roman" w:hAnsi="Arial" w:cs="Arial"/>
          <w:color w:val="000000" w:themeColor="text1"/>
          <w:kern w:val="0"/>
          <w:sz w:val="28"/>
          <w:szCs w:val="28"/>
          <w14:ligatures w14:val="none"/>
        </w:rPr>
        <w:t>s</w:t>
      </w:r>
      <w:proofErr w:type="gramEnd"/>
      <w:r w:rsidRPr="000D26A7">
        <w:rPr>
          <w:rFonts w:ascii="Arial" w:eastAsia="Times New Roman" w:hAnsi="Arial" w:cs="Arial"/>
          <w:color w:val="000000" w:themeColor="text1"/>
          <w:kern w:val="0"/>
          <w:sz w:val="28"/>
          <w:szCs w:val="28"/>
          <w14:ligatures w14:val="none"/>
        </w:rPr>
        <w:t xml:space="preserve"> dues.  We use this money to print educational materials, keep our website and Facebook page up to date, and to continue to work on the Leagues issues locally.</w:t>
      </w:r>
    </w:p>
    <w:p w14:paraId="3EEAB425" w14:textId="77777777" w:rsidR="00670138" w:rsidRPr="000D26A7" w:rsidRDefault="00670138" w:rsidP="00670138">
      <w:pPr>
        <w:shd w:val="clear" w:color="auto" w:fill="FFFFFF"/>
        <w:spacing w:after="0" w:line="240" w:lineRule="auto"/>
        <w:rPr>
          <w:rFonts w:ascii="Arial" w:eastAsia="Times New Roman" w:hAnsi="Arial" w:cs="Arial"/>
          <w:color w:val="000000" w:themeColor="text1"/>
          <w:kern w:val="0"/>
          <w:sz w:val="28"/>
          <w:szCs w:val="28"/>
          <w14:ligatures w14:val="none"/>
        </w:rPr>
      </w:pPr>
    </w:p>
    <w:p w14:paraId="4D0DB69F" w14:textId="77777777" w:rsidR="00670138" w:rsidRPr="000D26A7" w:rsidRDefault="00670138" w:rsidP="00670138">
      <w:pPr>
        <w:shd w:val="clear" w:color="auto" w:fill="FFFFFF"/>
        <w:spacing w:after="0" w:line="240" w:lineRule="auto"/>
        <w:rPr>
          <w:rFonts w:ascii="Arial" w:eastAsia="Times New Roman" w:hAnsi="Arial" w:cs="Arial"/>
          <w:color w:val="000000" w:themeColor="text1"/>
          <w:kern w:val="0"/>
          <w:sz w:val="28"/>
          <w:szCs w:val="28"/>
          <w14:ligatures w14:val="none"/>
        </w:rPr>
      </w:pPr>
      <w:r w:rsidRPr="000D26A7">
        <w:rPr>
          <w:rFonts w:ascii="Arial" w:eastAsia="Times New Roman" w:hAnsi="Arial" w:cs="Arial"/>
          <w:color w:val="000000" w:themeColor="text1"/>
          <w:kern w:val="0"/>
          <w:sz w:val="28"/>
          <w:szCs w:val="28"/>
          <w14:ligatures w14:val="none"/>
        </w:rPr>
        <w:t>We appreciate your support of our League and ask that if you have not paid your dues to please forward your check to the League of Women Voters, P.O.  Box 1903 Lecanto, FL 34460.  If you prefer you can pay with a credit card via the league website: </w:t>
      </w:r>
      <w:hyperlink r:id="rId14" w:tgtFrame="_blank" w:history="1">
        <w:r w:rsidRPr="000D26A7">
          <w:rPr>
            <w:rFonts w:ascii="Arial" w:eastAsia="Times New Roman" w:hAnsi="Arial" w:cs="Arial"/>
            <w:color w:val="000000" w:themeColor="text1"/>
            <w:kern w:val="0"/>
            <w:sz w:val="28"/>
            <w:szCs w:val="28"/>
            <w:u w:val="single"/>
            <w14:ligatures w14:val="none"/>
          </w:rPr>
          <w:t>www.lwvcitrus.org</w:t>
        </w:r>
      </w:hyperlink>
      <w:r w:rsidRPr="000D26A7">
        <w:rPr>
          <w:rFonts w:ascii="Arial" w:eastAsia="Times New Roman" w:hAnsi="Arial" w:cs="Arial"/>
          <w:color w:val="000000" w:themeColor="text1"/>
          <w:kern w:val="0"/>
          <w:sz w:val="28"/>
          <w:szCs w:val="28"/>
          <w14:ligatures w14:val="none"/>
        </w:rPr>
        <w:t>  </w:t>
      </w:r>
    </w:p>
    <w:p w14:paraId="2223E108" w14:textId="77777777" w:rsidR="00670138" w:rsidRPr="000D26A7" w:rsidRDefault="00670138" w:rsidP="00670138">
      <w:pPr>
        <w:shd w:val="clear" w:color="auto" w:fill="FFFFFF"/>
        <w:spacing w:after="0" w:line="240" w:lineRule="auto"/>
        <w:rPr>
          <w:rFonts w:ascii="Arial" w:eastAsia="Times New Roman" w:hAnsi="Arial" w:cs="Arial"/>
          <w:color w:val="000000" w:themeColor="text1"/>
          <w:kern w:val="0"/>
          <w:sz w:val="28"/>
          <w:szCs w:val="28"/>
          <w14:ligatures w14:val="none"/>
        </w:rPr>
      </w:pPr>
    </w:p>
    <w:p w14:paraId="557CBFA1" w14:textId="77777777" w:rsidR="00670138" w:rsidRPr="000D26A7" w:rsidRDefault="00670138" w:rsidP="00670138">
      <w:pPr>
        <w:shd w:val="clear" w:color="auto" w:fill="FFFFFF"/>
        <w:spacing w:after="100" w:line="240" w:lineRule="auto"/>
        <w:rPr>
          <w:rFonts w:ascii="Arial" w:eastAsia="Times New Roman" w:hAnsi="Arial" w:cs="Arial"/>
          <w:color w:val="000000" w:themeColor="text1"/>
          <w:kern w:val="0"/>
          <w:sz w:val="28"/>
          <w:szCs w:val="28"/>
          <w14:ligatures w14:val="none"/>
        </w:rPr>
      </w:pPr>
      <w:proofErr w:type="gramStart"/>
      <w:r w:rsidRPr="000D26A7">
        <w:rPr>
          <w:rFonts w:ascii="Arial" w:eastAsia="Times New Roman" w:hAnsi="Arial" w:cs="Arial"/>
          <w:color w:val="000000" w:themeColor="text1"/>
          <w:kern w:val="0"/>
          <w:sz w:val="28"/>
          <w:szCs w:val="28"/>
          <w14:ligatures w14:val="none"/>
        </w:rPr>
        <w:t>Again</w:t>
      </w:r>
      <w:proofErr w:type="gramEnd"/>
      <w:r w:rsidRPr="000D26A7">
        <w:rPr>
          <w:rFonts w:ascii="Arial" w:eastAsia="Times New Roman" w:hAnsi="Arial" w:cs="Arial"/>
          <w:color w:val="000000" w:themeColor="text1"/>
          <w:kern w:val="0"/>
          <w:sz w:val="28"/>
          <w:szCs w:val="28"/>
          <w14:ligatures w14:val="none"/>
        </w:rPr>
        <w:t xml:space="preserve"> we appreciate your continued support of the League and look forward to working together in the coming year.</w:t>
      </w:r>
    </w:p>
    <w:p w14:paraId="2DD06785" w14:textId="77777777" w:rsidR="00670138" w:rsidRPr="000D26A7" w:rsidRDefault="00670138" w:rsidP="00670138">
      <w:pPr>
        <w:rPr>
          <w:color w:val="000000" w:themeColor="text1"/>
        </w:rPr>
      </w:pPr>
    </w:p>
    <w:p w14:paraId="773BD0E6" w14:textId="77777777" w:rsidR="00670138" w:rsidRDefault="00670138" w:rsidP="00175462">
      <w:pPr>
        <w:jc w:val="center"/>
        <w:rPr>
          <w:rFonts w:ascii="Arial" w:hAnsi="Arial" w:cs="Arial"/>
          <w:b/>
          <w:bCs/>
          <w:color w:val="000000" w:themeColor="text1"/>
          <w:sz w:val="40"/>
          <w:szCs w:val="40"/>
          <w:u w:val="single"/>
        </w:rPr>
      </w:pPr>
    </w:p>
    <w:p w14:paraId="5E2B9569" w14:textId="77777777" w:rsidR="006732E9" w:rsidRDefault="006732E9" w:rsidP="00175462">
      <w:pPr>
        <w:jc w:val="center"/>
        <w:rPr>
          <w:rFonts w:ascii="Arial" w:hAnsi="Arial" w:cs="Arial"/>
          <w:b/>
          <w:bCs/>
          <w:color w:val="000000" w:themeColor="text1"/>
          <w:sz w:val="40"/>
          <w:szCs w:val="40"/>
          <w:u w:val="single"/>
        </w:rPr>
      </w:pPr>
    </w:p>
    <w:p w14:paraId="7EF0C4EB" w14:textId="77777777" w:rsidR="006732E9" w:rsidRDefault="006732E9" w:rsidP="00175462">
      <w:pPr>
        <w:jc w:val="center"/>
        <w:rPr>
          <w:rFonts w:ascii="Arial" w:hAnsi="Arial" w:cs="Arial"/>
          <w:b/>
          <w:bCs/>
          <w:color w:val="000000" w:themeColor="text1"/>
          <w:sz w:val="40"/>
          <w:szCs w:val="40"/>
          <w:u w:val="single"/>
        </w:rPr>
      </w:pPr>
    </w:p>
    <w:p w14:paraId="48DCD730" w14:textId="77777777" w:rsidR="006732E9" w:rsidRDefault="006732E9" w:rsidP="00175462">
      <w:pPr>
        <w:jc w:val="center"/>
        <w:rPr>
          <w:rFonts w:ascii="Arial" w:hAnsi="Arial" w:cs="Arial"/>
          <w:b/>
          <w:bCs/>
          <w:color w:val="000000" w:themeColor="text1"/>
          <w:sz w:val="40"/>
          <w:szCs w:val="40"/>
          <w:u w:val="single"/>
        </w:rPr>
      </w:pPr>
    </w:p>
    <w:p w14:paraId="6613D8CE" w14:textId="38BAA299" w:rsidR="00D828A3" w:rsidRDefault="00D828A3" w:rsidP="00175462">
      <w:pPr>
        <w:jc w:val="center"/>
        <w:rPr>
          <w:rFonts w:ascii="Arial" w:hAnsi="Arial" w:cs="Arial"/>
          <w:b/>
          <w:bCs/>
          <w:color w:val="000000" w:themeColor="text1"/>
          <w:sz w:val="40"/>
          <w:szCs w:val="40"/>
          <w:u w:val="single"/>
        </w:rPr>
      </w:pPr>
      <w:r>
        <w:rPr>
          <w:noProof/>
        </w:rPr>
        <w:lastRenderedPageBreak/>
        <w:drawing>
          <wp:inline distT="0" distB="0" distL="0" distR="0" wp14:anchorId="6AFCA52A" wp14:editId="70F0FEB7">
            <wp:extent cx="1890799" cy="1962150"/>
            <wp:effectExtent l="0" t="0" r="0" b="0"/>
            <wp:docPr id="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miling at the camera&#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9352" cy="1971026"/>
                    </a:xfrm>
                    <a:prstGeom prst="rect">
                      <a:avLst/>
                    </a:prstGeom>
                    <a:noFill/>
                    <a:ln>
                      <a:noFill/>
                    </a:ln>
                  </pic:spPr>
                </pic:pic>
              </a:graphicData>
            </a:graphic>
          </wp:inline>
        </w:drawing>
      </w:r>
    </w:p>
    <w:p w14:paraId="45883217" w14:textId="26FBEA3C"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Maxine Connor, </w:t>
      </w:r>
    </w:p>
    <w:p w14:paraId="5C6BA0D1" w14:textId="60C6C2FE"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Natural Resources Chair</w:t>
      </w:r>
    </w:p>
    <w:p w14:paraId="4A68186E" w14:textId="77777777" w:rsidR="00863799" w:rsidRPr="00863799" w:rsidRDefault="00863799" w:rsidP="00863799">
      <w:pPr>
        <w:spacing w:after="0" w:line="240" w:lineRule="auto"/>
        <w:jc w:val="center"/>
        <w:rPr>
          <w:rFonts w:ascii="Open Sans" w:hAnsi="Open Sans" w:cs="Open Sans"/>
          <w:b/>
          <w:bCs/>
          <w:kern w:val="0"/>
          <w14:ligatures w14:val="none"/>
        </w:rPr>
      </w:pPr>
      <w:r w:rsidRPr="00863799">
        <w:rPr>
          <w:rFonts w:ascii="Open Sans" w:hAnsi="Open Sans" w:cs="Open Sans"/>
          <w:b/>
          <w:bCs/>
          <w:kern w:val="0"/>
          <w14:ligatures w14:val="none"/>
        </w:rPr>
        <w:t>NEWSLETTER UPDATE FOR LWVCC NATURAL RESOURCES</w:t>
      </w:r>
    </w:p>
    <w:p w14:paraId="167E2136" w14:textId="77777777" w:rsidR="00863799" w:rsidRPr="00863799" w:rsidRDefault="00863799" w:rsidP="00863799">
      <w:pPr>
        <w:spacing w:after="0" w:line="240" w:lineRule="auto"/>
        <w:jc w:val="center"/>
        <w:rPr>
          <w:rFonts w:ascii="Open Sans" w:hAnsi="Open Sans" w:cs="Open Sans"/>
          <w:b/>
          <w:bCs/>
          <w:kern w:val="0"/>
          <w14:ligatures w14:val="none"/>
        </w:rPr>
      </w:pPr>
      <w:proofErr w:type="gramStart"/>
      <w:r w:rsidRPr="00863799">
        <w:rPr>
          <w:rFonts w:ascii="Open Sans" w:hAnsi="Open Sans" w:cs="Open Sans"/>
          <w:b/>
          <w:bCs/>
          <w:kern w:val="0"/>
          <w14:ligatures w14:val="none"/>
        </w:rPr>
        <w:t>OCTOBER,</w:t>
      </w:r>
      <w:proofErr w:type="gramEnd"/>
      <w:r w:rsidRPr="00863799">
        <w:rPr>
          <w:rFonts w:ascii="Open Sans" w:hAnsi="Open Sans" w:cs="Open Sans"/>
          <w:b/>
          <w:bCs/>
          <w:kern w:val="0"/>
          <w14:ligatures w14:val="none"/>
        </w:rPr>
        <w:t xml:space="preserve"> 2023</w:t>
      </w:r>
    </w:p>
    <w:p w14:paraId="7FCCC1A5" w14:textId="77777777" w:rsidR="00863799" w:rsidRPr="00863799" w:rsidRDefault="00863799" w:rsidP="00863799">
      <w:pPr>
        <w:spacing w:after="0" w:line="240" w:lineRule="auto"/>
        <w:jc w:val="center"/>
        <w:rPr>
          <w:rFonts w:ascii="Open Sans" w:hAnsi="Open Sans" w:cs="Open Sans"/>
          <w:b/>
          <w:bCs/>
          <w:kern w:val="0"/>
          <w14:ligatures w14:val="none"/>
        </w:rPr>
      </w:pPr>
    </w:p>
    <w:p w14:paraId="6D2DDD83" w14:textId="77777777" w:rsidR="00863799" w:rsidRPr="00863799" w:rsidRDefault="00863799" w:rsidP="00863799">
      <w:pPr>
        <w:shd w:val="clear" w:color="auto" w:fill="FFFFFF"/>
        <w:spacing w:after="0" w:line="240" w:lineRule="auto"/>
        <w:jc w:val="center"/>
        <w:rPr>
          <w:rFonts w:ascii="Open Sans" w:hAnsi="Open Sans" w:cs="Open Sans"/>
          <w:b/>
          <w:bCs/>
          <w:kern w:val="0"/>
          <w14:ligatures w14:val="none"/>
        </w:rPr>
      </w:pPr>
      <w:r w:rsidRPr="00863799">
        <w:rPr>
          <w:rFonts w:ascii="Open Sans" w:hAnsi="Open Sans" w:cs="Open Sans"/>
          <w:b/>
          <w:bCs/>
          <w:kern w:val="0"/>
          <w14:ligatures w14:val="none"/>
        </w:rPr>
        <w:t>LWVFL MONTHLY CLEAN ENERGY ACTION TEAM SEPTEMBER ZOOM CALL</w:t>
      </w:r>
    </w:p>
    <w:p w14:paraId="1397CD20" w14:textId="77777777" w:rsidR="00863799" w:rsidRPr="00863799" w:rsidRDefault="00863799" w:rsidP="00863799">
      <w:pPr>
        <w:shd w:val="clear" w:color="auto" w:fill="FFFFFF"/>
        <w:spacing w:after="0" w:line="240" w:lineRule="auto"/>
        <w:jc w:val="center"/>
        <w:rPr>
          <w:rFonts w:ascii="Open Sans" w:hAnsi="Open Sans" w:cs="Open Sans"/>
          <w:b/>
          <w:bCs/>
          <w:kern w:val="0"/>
          <w14:ligatures w14:val="none"/>
        </w:rPr>
      </w:pPr>
      <w:r w:rsidRPr="00863799">
        <w:rPr>
          <w:rFonts w:ascii="Open Sans" w:hAnsi="Open Sans" w:cs="Open Sans"/>
          <w:b/>
          <w:bCs/>
          <w:kern w:val="0"/>
          <w14:ligatures w14:val="none"/>
        </w:rPr>
        <w:t>WEDNESDAY, OCTOBER 18, 5-6 PM</w:t>
      </w:r>
    </w:p>
    <w:p w14:paraId="41A4F2B5" w14:textId="77777777" w:rsidR="00863799" w:rsidRPr="00863799" w:rsidRDefault="00863799" w:rsidP="00863799">
      <w:pPr>
        <w:shd w:val="clear" w:color="auto" w:fill="FFFFFF"/>
        <w:spacing w:after="0" w:line="240" w:lineRule="auto"/>
        <w:jc w:val="center"/>
        <w:rPr>
          <w:rFonts w:ascii="Open Sans" w:hAnsi="Open Sans" w:cs="Open Sans"/>
          <w:b/>
          <w:bCs/>
          <w:kern w:val="0"/>
          <w14:ligatures w14:val="none"/>
        </w:rPr>
      </w:pPr>
    </w:p>
    <w:p w14:paraId="6FFFD86D" w14:textId="77777777" w:rsidR="00863799" w:rsidRPr="00863799" w:rsidRDefault="00863799" w:rsidP="00863799">
      <w:pPr>
        <w:shd w:val="clear" w:color="auto" w:fill="FFFFFF"/>
        <w:spacing w:after="0" w:line="240" w:lineRule="auto"/>
        <w:rPr>
          <w:rFonts w:ascii="Open Sans" w:hAnsi="Open Sans" w:cs="Open Sans"/>
          <w:kern w:val="0"/>
          <w14:ligatures w14:val="none"/>
        </w:rPr>
      </w:pPr>
      <w:r w:rsidRPr="00863799">
        <w:rPr>
          <w:rFonts w:ascii="Open Sans" w:hAnsi="Open Sans" w:cs="Open Sans"/>
          <w:kern w:val="0"/>
          <w14:ligatures w14:val="none"/>
        </w:rPr>
        <w:t>Speakers to be announced. Members of the League of Women Voters of Citrus County will receive an email invitation.</w:t>
      </w:r>
    </w:p>
    <w:p w14:paraId="451EC329" w14:textId="77777777" w:rsidR="00863799" w:rsidRPr="00863799" w:rsidRDefault="00863799" w:rsidP="00863799">
      <w:pPr>
        <w:shd w:val="clear" w:color="auto" w:fill="FFFFFF"/>
        <w:spacing w:after="0" w:line="240" w:lineRule="auto"/>
        <w:jc w:val="center"/>
        <w:rPr>
          <w:rFonts w:ascii="Open Sans" w:hAnsi="Open Sans" w:cs="Open Sans"/>
          <w:kern w:val="0"/>
          <w14:ligatures w14:val="none"/>
        </w:rPr>
      </w:pPr>
    </w:p>
    <w:p w14:paraId="4831D595" w14:textId="77777777" w:rsidR="00863799" w:rsidRPr="00863799" w:rsidRDefault="00863799" w:rsidP="00863799">
      <w:pPr>
        <w:shd w:val="clear" w:color="auto" w:fill="FFFFFF"/>
        <w:spacing w:after="0" w:line="240" w:lineRule="auto"/>
        <w:rPr>
          <w:rFonts w:ascii="Open Sans" w:hAnsi="Open Sans" w:cs="Open Sans"/>
          <w:kern w:val="0"/>
          <w14:ligatures w14:val="none"/>
        </w:rPr>
      </w:pPr>
      <w:r w:rsidRPr="00863799">
        <w:rPr>
          <w:rFonts w:ascii="Open Sans" w:hAnsi="Open Sans" w:cs="Open Sans"/>
          <w:kern w:val="0"/>
          <w14:ligatures w14:val="none"/>
        </w:rPr>
        <w:tab/>
      </w:r>
      <w:r w:rsidRPr="00863799">
        <w:rPr>
          <w:rFonts w:ascii="Open Sans" w:hAnsi="Open Sans" w:cs="Open Sans"/>
          <w:kern w:val="0"/>
          <w14:ligatures w14:val="none"/>
        </w:rPr>
        <w:tab/>
      </w:r>
    </w:p>
    <w:p w14:paraId="3ADB9F3A" w14:textId="77777777" w:rsidR="00863799" w:rsidRPr="00863799" w:rsidRDefault="00863799" w:rsidP="00863799">
      <w:pPr>
        <w:shd w:val="clear" w:color="auto" w:fill="FFFFFF"/>
        <w:spacing w:after="0" w:line="240" w:lineRule="auto"/>
        <w:rPr>
          <w:rFonts w:ascii="Open Sans" w:hAnsi="Open Sans" w:cs="Open Sans"/>
          <w:kern w:val="0"/>
          <w14:ligatures w14:val="none"/>
        </w:rPr>
      </w:pPr>
    </w:p>
    <w:p w14:paraId="167855B4" w14:textId="77777777" w:rsidR="00863799" w:rsidRPr="00863799" w:rsidRDefault="00863799" w:rsidP="00863799">
      <w:pPr>
        <w:spacing w:after="0" w:line="240" w:lineRule="auto"/>
        <w:jc w:val="center"/>
        <w:rPr>
          <w:rFonts w:ascii="Open Sans" w:hAnsi="Open Sans" w:cs="Open Sans"/>
          <w:b/>
          <w:bCs/>
          <w:kern w:val="0"/>
          <w14:ligatures w14:val="none"/>
        </w:rPr>
      </w:pPr>
      <w:r w:rsidRPr="00863799">
        <w:rPr>
          <w:rFonts w:ascii="Open Sans" w:hAnsi="Open Sans" w:cs="Open Sans"/>
          <w:b/>
          <w:bCs/>
          <w:kern w:val="0"/>
          <w14:ligatures w14:val="none"/>
        </w:rPr>
        <w:t xml:space="preserve">FLORIDIANS, PLEASE SIGN THE PETITION </w:t>
      </w:r>
    </w:p>
    <w:p w14:paraId="217CA7DE" w14:textId="77777777" w:rsidR="00863799" w:rsidRPr="00863799" w:rsidRDefault="00863799" w:rsidP="00863799">
      <w:pPr>
        <w:spacing w:after="0" w:line="240" w:lineRule="auto"/>
        <w:jc w:val="center"/>
        <w:rPr>
          <w:rFonts w:ascii="Open Sans" w:hAnsi="Open Sans" w:cs="Open Sans"/>
          <w:b/>
          <w:bCs/>
          <w:kern w:val="0"/>
          <w14:ligatures w14:val="none"/>
        </w:rPr>
      </w:pPr>
      <w:r w:rsidRPr="00863799">
        <w:rPr>
          <w:rFonts w:ascii="Open Sans" w:hAnsi="Open Sans" w:cs="Open Sans"/>
          <w:b/>
          <w:bCs/>
          <w:kern w:val="0"/>
          <w14:ligatures w14:val="none"/>
        </w:rPr>
        <w:t>FOR THE RIGHT TO CLEAN AND HEALTHY WATERS</w:t>
      </w:r>
    </w:p>
    <w:p w14:paraId="4640C272" w14:textId="77777777" w:rsidR="00863799" w:rsidRPr="00863799" w:rsidRDefault="00863799" w:rsidP="00863799">
      <w:pPr>
        <w:spacing w:after="0" w:line="240" w:lineRule="auto"/>
        <w:jc w:val="center"/>
        <w:rPr>
          <w:rFonts w:ascii="Open Sans" w:hAnsi="Open Sans" w:cs="Open Sans"/>
          <w:b/>
          <w:bCs/>
          <w:kern w:val="0"/>
          <w14:ligatures w14:val="none"/>
        </w:rPr>
      </w:pPr>
    </w:p>
    <w:p w14:paraId="3D705E3D" w14:textId="77777777" w:rsidR="00863799" w:rsidRPr="00863799" w:rsidRDefault="00863799" w:rsidP="00863799">
      <w:pPr>
        <w:spacing w:after="0" w:line="240" w:lineRule="auto"/>
        <w:jc w:val="center"/>
        <w:rPr>
          <w:rFonts w:ascii="Open Sans" w:hAnsi="Open Sans" w:cs="Open Sans"/>
          <w:b/>
          <w:bCs/>
          <w:kern w:val="0"/>
          <w14:ligatures w14:val="none"/>
        </w:rPr>
      </w:pPr>
      <w:r w:rsidRPr="00863799">
        <w:rPr>
          <w:noProof/>
          <w:kern w:val="0"/>
          <w14:ligatures w14:val="none"/>
        </w:rPr>
        <w:drawing>
          <wp:inline distT="0" distB="0" distL="0" distR="0" wp14:anchorId="36C30D98" wp14:editId="73ED5B1B">
            <wp:extent cx="1708150" cy="880647"/>
            <wp:effectExtent l="0" t="0" r="6350" b="0"/>
            <wp:docPr id="1824829563" name="Picture 182482956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9563" name="Picture 1824829563" descr="A screenshot of a websit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7446" cy="890595"/>
                    </a:xfrm>
                    <a:prstGeom prst="rect">
                      <a:avLst/>
                    </a:prstGeom>
                    <a:noFill/>
                    <a:ln>
                      <a:noFill/>
                    </a:ln>
                  </pic:spPr>
                </pic:pic>
              </a:graphicData>
            </a:graphic>
          </wp:inline>
        </w:drawing>
      </w:r>
    </w:p>
    <w:p w14:paraId="1ADC274C" w14:textId="77777777" w:rsidR="00863799" w:rsidRPr="00863799" w:rsidRDefault="00000000" w:rsidP="00863799">
      <w:pPr>
        <w:spacing w:after="0" w:line="240" w:lineRule="auto"/>
        <w:jc w:val="center"/>
        <w:rPr>
          <w:rFonts w:ascii="Open Sans" w:hAnsi="Open Sans" w:cs="Open Sans"/>
          <w:kern w:val="0"/>
          <w14:ligatures w14:val="none"/>
        </w:rPr>
      </w:pPr>
      <w:hyperlink r:id="rId17" w:history="1">
        <w:r w:rsidR="00863799" w:rsidRPr="00863799">
          <w:rPr>
            <w:rFonts w:ascii="Open Sans" w:hAnsi="Open Sans" w:cs="Open Sans"/>
            <w:color w:val="0000FF"/>
            <w:kern w:val="0"/>
            <w:u w:val="single"/>
            <w14:ligatures w14:val="none"/>
          </w:rPr>
          <w:t>https://www.floridarighttocleanwater.org/</w:t>
        </w:r>
      </w:hyperlink>
    </w:p>
    <w:p w14:paraId="0ADC5FFC" w14:textId="77777777" w:rsidR="00863799" w:rsidRPr="00863799" w:rsidRDefault="00863799" w:rsidP="00863799">
      <w:pPr>
        <w:spacing w:after="0" w:line="240" w:lineRule="auto"/>
        <w:jc w:val="center"/>
        <w:rPr>
          <w:rFonts w:ascii="Open Sans" w:hAnsi="Open Sans" w:cs="Open Sans"/>
          <w:b/>
          <w:bCs/>
          <w:kern w:val="0"/>
          <w14:ligatures w14:val="none"/>
        </w:rPr>
      </w:pPr>
    </w:p>
    <w:p w14:paraId="435B0410" w14:textId="77777777" w:rsidR="00863799" w:rsidRPr="00863799" w:rsidRDefault="00863799" w:rsidP="00863799">
      <w:pPr>
        <w:spacing w:after="0" w:line="240" w:lineRule="auto"/>
        <w:rPr>
          <w:rFonts w:ascii="Open Sans" w:hAnsi="Open Sans" w:cs="Open Sans"/>
          <w:kern w:val="0"/>
          <w14:ligatures w14:val="none"/>
        </w:rPr>
      </w:pPr>
      <w:r w:rsidRPr="00863799">
        <w:rPr>
          <w:rFonts w:ascii="Open Sans" w:hAnsi="Open Sans" w:cs="Open Sans"/>
          <w:b/>
          <w:bCs/>
          <w:kern w:val="0"/>
          <w14:ligatures w14:val="none"/>
        </w:rPr>
        <w:t xml:space="preserve">Florida registered voters, </w:t>
      </w:r>
      <w:r w:rsidRPr="00863799">
        <w:rPr>
          <w:rFonts w:ascii="Open Sans" w:hAnsi="Open Sans" w:cs="Open Sans"/>
          <w:kern w:val="0"/>
          <w14:ligatures w14:val="none"/>
        </w:rPr>
        <w:t xml:space="preserve">please go to </w:t>
      </w:r>
      <w:hyperlink r:id="rId18" w:history="1">
        <w:r w:rsidRPr="00863799">
          <w:rPr>
            <w:rFonts w:ascii="Open Sans" w:hAnsi="Open Sans" w:cs="Open Sans"/>
            <w:color w:val="0000FF"/>
            <w:kern w:val="0"/>
            <w:u w:val="single"/>
            <w14:ligatures w14:val="none"/>
          </w:rPr>
          <w:t>https://www.floridarighttocleanwater.org/</w:t>
        </w:r>
      </w:hyperlink>
      <w:r w:rsidRPr="00863799">
        <w:rPr>
          <w:rFonts w:ascii="Open Sans" w:hAnsi="Open Sans" w:cs="Open Sans"/>
          <w:kern w:val="0"/>
          <w14:ligatures w14:val="none"/>
        </w:rPr>
        <w:t xml:space="preserve"> to sign the statewide petition to get a state constitutional amendment for Right to Clean Water (RTCW) on the ballot for the 2024 election. The League of Women Voters of Florida supports this and the LWVFL Natural Resources Chair has made it a legislative priority. This is a grassroots citizen effort. Contact </w:t>
      </w:r>
      <w:hyperlink r:id="rId19" w:history="1">
        <w:r w:rsidRPr="00863799">
          <w:rPr>
            <w:rFonts w:ascii="Open Sans" w:hAnsi="Open Sans" w:cs="Open Sans"/>
            <w:color w:val="0000FF"/>
            <w:kern w:val="0"/>
            <w:u w:val="single"/>
            <w14:ligatures w14:val="none"/>
          </w:rPr>
          <w:t>maxineconnor@gmail.com</w:t>
        </w:r>
      </w:hyperlink>
      <w:r w:rsidRPr="00863799">
        <w:rPr>
          <w:rFonts w:ascii="Open Sans" w:hAnsi="Open Sans" w:cs="Open Sans"/>
          <w:kern w:val="0"/>
          <w14:ligatures w14:val="none"/>
        </w:rPr>
        <w:t xml:space="preserve"> if you would like to help work on this in Citrus County. </w:t>
      </w:r>
    </w:p>
    <w:p w14:paraId="15B7B886" w14:textId="77777777" w:rsidR="00863799" w:rsidRPr="00863799" w:rsidRDefault="00863799" w:rsidP="00863799">
      <w:pPr>
        <w:spacing w:after="0" w:line="240" w:lineRule="auto"/>
        <w:rPr>
          <w:rFonts w:ascii="Open Sans" w:hAnsi="Open Sans" w:cs="Open Sans"/>
          <w:kern w:val="0"/>
          <w14:ligatures w14:val="none"/>
        </w:rPr>
      </w:pPr>
    </w:p>
    <w:p w14:paraId="442EB6EF" w14:textId="77777777" w:rsidR="00863799" w:rsidRPr="00863799" w:rsidRDefault="00863799" w:rsidP="00863799">
      <w:pPr>
        <w:spacing w:after="0" w:line="240" w:lineRule="auto"/>
        <w:rPr>
          <w:rFonts w:ascii="Open Sans" w:hAnsi="Open Sans" w:cs="Open Sans"/>
          <w:kern w:val="0"/>
          <w14:ligatures w14:val="none"/>
        </w:rPr>
      </w:pPr>
      <w:r w:rsidRPr="00863799">
        <w:rPr>
          <w:rFonts w:ascii="Open Sans" w:hAnsi="Open Sans" w:cs="Open Sans"/>
          <w:kern w:val="0"/>
          <w14:ligatures w14:val="none"/>
        </w:rPr>
        <w:lastRenderedPageBreak/>
        <w:t xml:space="preserve">We are continuing to work on this. I would be happy to collect your petition and send it in. We will collect petitions at any League event. Let us know of other groups you belong to or that we can talk </w:t>
      </w:r>
      <w:proofErr w:type="gramStart"/>
      <w:r w:rsidRPr="00863799">
        <w:rPr>
          <w:rFonts w:ascii="Open Sans" w:hAnsi="Open Sans" w:cs="Open Sans"/>
          <w:kern w:val="0"/>
          <w14:ligatures w14:val="none"/>
        </w:rPr>
        <w:t>to</w:t>
      </w:r>
      <w:proofErr w:type="gramEnd"/>
      <w:r w:rsidRPr="00863799">
        <w:rPr>
          <w:rFonts w:ascii="Open Sans" w:hAnsi="Open Sans" w:cs="Open Sans"/>
          <w:kern w:val="0"/>
          <w14:ligatures w14:val="none"/>
        </w:rPr>
        <w:t xml:space="preserve"> or you could bring the petitions to a meeting. Please email </w:t>
      </w:r>
      <w:hyperlink r:id="rId20" w:history="1">
        <w:r w:rsidRPr="00863799">
          <w:rPr>
            <w:rFonts w:ascii="Open Sans" w:hAnsi="Open Sans" w:cs="Open Sans"/>
            <w:color w:val="0000FF"/>
            <w:kern w:val="0"/>
            <w:u w:val="single"/>
            <w14:ligatures w14:val="none"/>
          </w:rPr>
          <w:t>maxineconnor@gmail.com</w:t>
        </w:r>
      </w:hyperlink>
      <w:r w:rsidRPr="00863799">
        <w:rPr>
          <w:rFonts w:ascii="Open Sans" w:hAnsi="Open Sans" w:cs="Open Sans"/>
          <w:kern w:val="0"/>
          <w14:ligatures w14:val="none"/>
        </w:rPr>
        <w:t xml:space="preserve"> for assistance or questions.</w:t>
      </w:r>
    </w:p>
    <w:p w14:paraId="4F2CC8E3" w14:textId="77777777" w:rsidR="00863799" w:rsidRPr="00863799" w:rsidRDefault="00863799" w:rsidP="00863799">
      <w:pPr>
        <w:spacing w:after="0" w:line="240" w:lineRule="auto"/>
        <w:jc w:val="center"/>
        <w:rPr>
          <w:rFonts w:ascii="Open Sans" w:hAnsi="Open Sans" w:cs="Open Sans"/>
          <w:b/>
          <w:bCs/>
          <w:kern w:val="0"/>
          <w14:ligatures w14:val="none"/>
        </w:rPr>
      </w:pPr>
    </w:p>
    <w:p w14:paraId="0423930C" w14:textId="77777777" w:rsidR="00863799" w:rsidRPr="00863799" w:rsidRDefault="00863799" w:rsidP="00863799">
      <w:pPr>
        <w:spacing w:after="0" w:line="240" w:lineRule="auto"/>
        <w:rPr>
          <w:rFonts w:ascii="Open Sans" w:hAnsi="Open Sans" w:cs="Open Sans"/>
          <w:kern w:val="0"/>
          <w14:ligatures w14:val="none"/>
        </w:rPr>
      </w:pPr>
    </w:p>
    <w:p w14:paraId="63CCDA05" w14:textId="77777777" w:rsidR="00863799" w:rsidRPr="00863799" w:rsidRDefault="00863799" w:rsidP="00863799">
      <w:pPr>
        <w:shd w:val="clear" w:color="auto" w:fill="FFFFFF"/>
        <w:spacing w:after="0" w:line="240" w:lineRule="auto"/>
        <w:rPr>
          <w:rFonts w:ascii="Georgia" w:eastAsia="Times New Roman" w:hAnsi="Georgia" w:cs="Arial"/>
          <w:color w:val="222222"/>
          <w:kern w:val="0"/>
          <w:sz w:val="24"/>
          <w:szCs w:val="24"/>
          <w14:ligatures w14:val="none"/>
        </w:rPr>
      </w:pPr>
      <w:bookmarkStart w:id="1" w:name="_Hlk133089320"/>
    </w:p>
    <w:bookmarkEnd w:id="1"/>
    <w:p w14:paraId="5D5F1DB4" w14:textId="77777777" w:rsidR="00670FE9" w:rsidRDefault="00670FE9" w:rsidP="00863799">
      <w:pPr>
        <w:rPr>
          <w:rFonts w:ascii="Arial" w:hAnsi="Arial" w:cs="Arial"/>
          <w:b/>
          <w:bCs/>
          <w:color w:val="000000" w:themeColor="text1"/>
          <w:sz w:val="40"/>
          <w:szCs w:val="40"/>
          <w:u w:val="single"/>
        </w:rPr>
      </w:pPr>
    </w:p>
    <w:p w14:paraId="19ED8611" w14:textId="316C11A9" w:rsidR="003B3364" w:rsidRDefault="003B3364"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19EE3BC5" wp14:editId="6377B86A">
            <wp:extent cx="1984842" cy="2476500"/>
            <wp:effectExtent l="0" t="0" r="0" b="0"/>
            <wp:docPr id="1110026991" name="Picture 8" descr="A person in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26991" name="Picture 8" descr="A person in a purple shi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995522" cy="2489825"/>
                    </a:xfrm>
                    <a:prstGeom prst="rect">
                      <a:avLst/>
                    </a:prstGeom>
                  </pic:spPr>
                </pic:pic>
              </a:graphicData>
            </a:graphic>
          </wp:inline>
        </w:drawing>
      </w:r>
    </w:p>
    <w:p w14:paraId="7C25FDA8" w14:textId="5672A5EC" w:rsidR="003B3364" w:rsidRDefault="003B3364"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Jan Hall</w:t>
      </w:r>
    </w:p>
    <w:p w14:paraId="595BE6D8" w14:textId="77777777" w:rsidR="003B3364" w:rsidRDefault="003B3364"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The more things change, </w:t>
      </w:r>
    </w:p>
    <w:p w14:paraId="43AAF54E" w14:textId="614CC62F" w:rsidR="003B3364" w:rsidRDefault="003B3364"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the more they stay the </w:t>
      </w:r>
      <w:proofErr w:type="gramStart"/>
      <w:r>
        <w:rPr>
          <w:rFonts w:ascii="Arial" w:hAnsi="Arial" w:cs="Arial"/>
          <w:b/>
          <w:bCs/>
          <w:color w:val="000000" w:themeColor="text1"/>
          <w:sz w:val="40"/>
          <w:szCs w:val="40"/>
          <w:u w:val="single"/>
        </w:rPr>
        <w:t>same</w:t>
      </w:r>
      <w:proofErr w:type="gramEnd"/>
    </w:p>
    <w:p w14:paraId="35F9EDE5" w14:textId="0696D612" w:rsidR="00A07124" w:rsidRPr="00A07124" w:rsidRDefault="00A07124" w:rsidP="00A07124">
      <w:pPr>
        <w:jc w:val="both"/>
        <w:rPr>
          <w:rFonts w:ascii="Arial" w:hAnsi="Arial" w:cs="Arial"/>
          <w:color w:val="000000" w:themeColor="text1"/>
          <w:sz w:val="28"/>
          <w:szCs w:val="28"/>
        </w:rPr>
      </w:pPr>
      <w:r w:rsidRPr="00A07124">
        <w:rPr>
          <w:rFonts w:ascii="Arial" w:hAnsi="Arial" w:cs="Arial"/>
          <w:b/>
          <w:bCs/>
          <w:color w:val="000000" w:themeColor="text1"/>
          <w:sz w:val="28"/>
          <w:szCs w:val="28"/>
          <w:u w:val="single"/>
        </w:rPr>
        <w:t>Jan will be going through the archives of notes from our League and sharing them with us. The following was written by Mary Pettibone in 2014.</w:t>
      </w:r>
      <w:r w:rsidRPr="00A07124">
        <w:rPr>
          <w:rFonts w:ascii="Arial" w:hAnsi="Arial" w:cs="Arial"/>
          <w:color w:val="000000" w:themeColor="text1"/>
          <w:sz w:val="28"/>
          <w:szCs w:val="28"/>
        </w:rPr>
        <w:t xml:space="preserve"> </w:t>
      </w:r>
    </w:p>
    <w:p w14:paraId="2A93DF9E" w14:textId="5185327C" w:rsidR="00A07124" w:rsidRPr="00A07124" w:rsidRDefault="00A07124" w:rsidP="00A07124">
      <w:pPr>
        <w:jc w:val="both"/>
        <w:rPr>
          <w:rFonts w:ascii="Arial" w:hAnsi="Arial" w:cs="Arial"/>
          <w:color w:val="000000" w:themeColor="text1"/>
          <w:sz w:val="28"/>
          <w:szCs w:val="28"/>
        </w:rPr>
      </w:pPr>
      <w:r>
        <w:rPr>
          <w:rFonts w:ascii="Arial" w:hAnsi="Arial" w:cs="Arial"/>
          <w:color w:val="000000" w:themeColor="text1"/>
          <w:sz w:val="28"/>
          <w:szCs w:val="28"/>
        </w:rPr>
        <w:t xml:space="preserve">            </w:t>
      </w:r>
      <w:r w:rsidRPr="00A07124">
        <w:rPr>
          <w:rFonts w:ascii="Arial" w:hAnsi="Arial" w:cs="Arial"/>
          <w:color w:val="000000" w:themeColor="text1"/>
          <w:sz w:val="28"/>
          <w:szCs w:val="28"/>
        </w:rPr>
        <w:t>THE LEAGUE OF WOMEN VOTERS</w:t>
      </w:r>
      <w:r>
        <w:rPr>
          <w:rFonts w:ascii="Arial" w:hAnsi="Arial" w:cs="Arial"/>
          <w:color w:val="000000" w:themeColor="text1"/>
          <w:sz w:val="28"/>
          <w:szCs w:val="28"/>
        </w:rPr>
        <w:t xml:space="preserve"> </w:t>
      </w:r>
      <w:r w:rsidRPr="00A07124">
        <w:rPr>
          <w:rFonts w:ascii="Arial" w:hAnsi="Arial" w:cs="Arial"/>
          <w:color w:val="000000" w:themeColor="text1"/>
          <w:sz w:val="28"/>
          <w:szCs w:val="28"/>
        </w:rPr>
        <w:t>OF CITRUS COUNTY</w:t>
      </w:r>
    </w:p>
    <w:p w14:paraId="05F67BDB" w14:textId="77777777" w:rsidR="00A07124" w:rsidRPr="00A07124" w:rsidRDefault="00A07124" w:rsidP="00A07124">
      <w:pPr>
        <w:jc w:val="both"/>
        <w:rPr>
          <w:rFonts w:ascii="Arial" w:hAnsi="Arial" w:cs="Arial"/>
          <w:color w:val="000000" w:themeColor="text1"/>
          <w:sz w:val="28"/>
          <w:szCs w:val="28"/>
        </w:rPr>
      </w:pPr>
      <w:r w:rsidRPr="00A07124">
        <w:rPr>
          <w:rFonts w:ascii="Arial" w:hAnsi="Arial" w:cs="Arial"/>
          <w:color w:val="000000" w:themeColor="text1"/>
          <w:sz w:val="28"/>
          <w:szCs w:val="28"/>
        </w:rPr>
        <w:t>Missed Opportunities</w:t>
      </w:r>
    </w:p>
    <w:p w14:paraId="2829B4C3" w14:textId="440D5DEA" w:rsidR="00A07124" w:rsidRPr="00A07124" w:rsidRDefault="00A07124" w:rsidP="00A07124">
      <w:pPr>
        <w:jc w:val="both"/>
        <w:rPr>
          <w:rFonts w:ascii="Arial" w:hAnsi="Arial" w:cs="Arial"/>
          <w:color w:val="000000" w:themeColor="text1"/>
          <w:sz w:val="28"/>
          <w:szCs w:val="28"/>
        </w:rPr>
      </w:pPr>
      <w:r w:rsidRPr="00A07124">
        <w:rPr>
          <w:rFonts w:ascii="Arial" w:hAnsi="Arial" w:cs="Arial"/>
          <w:color w:val="000000" w:themeColor="text1"/>
          <w:sz w:val="28"/>
          <w:szCs w:val="28"/>
        </w:rPr>
        <w:t xml:space="preserve">The 2014 legislative session has </w:t>
      </w:r>
      <w:proofErr w:type="gramStart"/>
      <w:r w:rsidRPr="00A07124">
        <w:rPr>
          <w:rFonts w:ascii="Arial" w:hAnsi="Arial" w:cs="Arial"/>
          <w:color w:val="000000" w:themeColor="text1"/>
          <w:sz w:val="28"/>
          <w:szCs w:val="28"/>
        </w:rPr>
        <w:t>come to a close</w:t>
      </w:r>
      <w:proofErr w:type="gramEnd"/>
      <w:r w:rsidRPr="00A07124">
        <w:rPr>
          <w:rFonts w:ascii="Arial" w:hAnsi="Arial" w:cs="Arial"/>
          <w:color w:val="000000" w:themeColor="text1"/>
          <w:sz w:val="28"/>
          <w:szCs w:val="28"/>
        </w:rPr>
        <w:t xml:space="preserve"> and it will go down as a session full of</w:t>
      </w:r>
      <w:r>
        <w:rPr>
          <w:rFonts w:ascii="Arial" w:hAnsi="Arial" w:cs="Arial"/>
          <w:color w:val="000000" w:themeColor="text1"/>
          <w:sz w:val="28"/>
          <w:szCs w:val="28"/>
        </w:rPr>
        <w:t xml:space="preserve"> </w:t>
      </w:r>
      <w:r w:rsidRPr="00A07124">
        <w:rPr>
          <w:rFonts w:ascii="Arial" w:hAnsi="Arial" w:cs="Arial"/>
          <w:color w:val="000000" w:themeColor="text1"/>
          <w:sz w:val="28"/>
          <w:szCs w:val="28"/>
        </w:rPr>
        <w:t>missed opportunities.</w:t>
      </w:r>
    </w:p>
    <w:p w14:paraId="63086FDC" w14:textId="77777777" w:rsidR="00A07124" w:rsidRPr="00A07124" w:rsidRDefault="00A07124" w:rsidP="00A07124">
      <w:pPr>
        <w:jc w:val="both"/>
        <w:rPr>
          <w:rFonts w:ascii="Arial" w:hAnsi="Arial" w:cs="Arial"/>
          <w:color w:val="000000" w:themeColor="text1"/>
          <w:sz w:val="28"/>
          <w:szCs w:val="28"/>
        </w:rPr>
      </w:pPr>
      <w:r w:rsidRPr="00A07124">
        <w:rPr>
          <w:rFonts w:ascii="Arial" w:hAnsi="Arial" w:cs="Arial"/>
          <w:color w:val="000000" w:themeColor="text1"/>
          <w:sz w:val="28"/>
          <w:szCs w:val="28"/>
        </w:rPr>
        <w:t>Those missed opportunities include but are not limited to:</w:t>
      </w:r>
    </w:p>
    <w:p w14:paraId="2F58FA8C" w14:textId="38145092" w:rsidR="00A07124" w:rsidRPr="00A07124" w:rsidRDefault="00A07124" w:rsidP="00A07124">
      <w:pPr>
        <w:jc w:val="both"/>
        <w:rPr>
          <w:rFonts w:ascii="Arial" w:hAnsi="Arial" w:cs="Arial"/>
          <w:color w:val="000000" w:themeColor="text1"/>
          <w:sz w:val="28"/>
          <w:szCs w:val="28"/>
        </w:rPr>
      </w:pPr>
      <w:r w:rsidRPr="00A07124">
        <w:rPr>
          <w:rFonts w:ascii="Arial" w:hAnsi="Arial" w:cs="Arial"/>
          <w:color w:val="000000" w:themeColor="text1"/>
          <w:sz w:val="28"/>
          <w:szCs w:val="28"/>
        </w:rPr>
        <w:lastRenderedPageBreak/>
        <w:t>&gt;Refusing to extend healthcare coverage to Florida’s uninsured our state loses $7 million</w:t>
      </w:r>
      <w:r>
        <w:rPr>
          <w:rFonts w:ascii="Arial" w:hAnsi="Arial" w:cs="Arial"/>
          <w:color w:val="000000" w:themeColor="text1"/>
          <w:sz w:val="28"/>
          <w:szCs w:val="28"/>
        </w:rPr>
        <w:t xml:space="preserve"> </w:t>
      </w:r>
      <w:r w:rsidRPr="00A07124">
        <w:rPr>
          <w:rFonts w:ascii="Arial" w:hAnsi="Arial" w:cs="Arial"/>
          <w:color w:val="000000" w:themeColor="text1"/>
          <w:sz w:val="28"/>
          <w:szCs w:val="28"/>
        </w:rPr>
        <w:t>dollars a day, and nearly 1 million working Floridians are not afforded the basic healthcare</w:t>
      </w:r>
      <w:r>
        <w:rPr>
          <w:rFonts w:ascii="Arial" w:hAnsi="Arial" w:cs="Arial"/>
          <w:color w:val="000000" w:themeColor="text1"/>
          <w:sz w:val="28"/>
          <w:szCs w:val="28"/>
        </w:rPr>
        <w:t xml:space="preserve"> </w:t>
      </w:r>
      <w:r w:rsidRPr="00A07124">
        <w:rPr>
          <w:rFonts w:ascii="Arial" w:hAnsi="Arial" w:cs="Arial"/>
          <w:color w:val="000000" w:themeColor="text1"/>
          <w:sz w:val="28"/>
          <w:szCs w:val="28"/>
        </w:rPr>
        <w:t>coverage they need and deserve.</w:t>
      </w:r>
    </w:p>
    <w:p w14:paraId="5F43D39A" w14:textId="56B85C68" w:rsidR="00A07124" w:rsidRPr="00A07124" w:rsidRDefault="00A07124" w:rsidP="00A07124">
      <w:pPr>
        <w:jc w:val="both"/>
        <w:rPr>
          <w:rFonts w:ascii="Arial" w:hAnsi="Arial" w:cs="Arial"/>
          <w:color w:val="000000" w:themeColor="text1"/>
          <w:sz w:val="28"/>
          <w:szCs w:val="28"/>
        </w:rPr>
      </w:pPr>
      <w:r w:rsidRPr="00A07124">
        <w:rPr>
          <w:rFonts w:ascii="Arial" w:hAnsi="Arial" w:cs="Arial"/>
          <w:color w:val="000000" w:themeColor="text1"/>
          <w:sz w:val="28"/>
          <w:szCs w:val="28"/>
        </w:rPr>
        <w:t>&gt;Turning down nearly $51 million in federal dollars our state has lost out on an enormous</w:t>
      </w:r>
      <w:r>
        <w:rPr>
          <w:rFonts w:ascii="Arial" w:hAnsi="Arial" w:cs="Arial"/>
          <w:color w:val="000000" w:themeColor="text1"/>
          <w:sz w:val="28"/>
          <w:szCs w:val="28"/>
        </w:rPr>
        <w:t xml:space="preserve"> </w:t>
      </w:r>
      <w:r w:rsidRPr="00A07124">
        <w:rPr>
          <w:rFonts w:ascii="Arial" w:hAnsi="Arial" w:cs="Arial"/>
          <w:color w:val="000000" w:themeColor="text1"/>
          <w:sz w:val="28"/>
          <w:szCs w:val="28"/>
        </w:rPr>
        <w:t>economic stimulus that included approximately 120,000 new, high-paying jobs.</w:t>
      </w:r>
    </w:p>
    <w:p w14:paraId="2A8FE860" w14:textId="17BAC22A" w:rsidR="00A07124" w:rsidRPr="00A07124" w:rsidRDefault="00A07124" w:rsidP="00A07124">
      <w:pPr>
        <w:jc w:val="both"/>
        <w:rPr>
          <w:rFonts w:ascii="Arial" w:hAnsi="Arial" w:cs="Arial"/>
          <w:color w:val="000000" w:themeColor="text1"/>
          <w:sz w:val="28"/>
          <w:szCs w:val="28"/>
        </w:rPr>
      </w:pPr>
      <w:r w:rsidRPr="00A07124">
        <w:rPr>
          <w:rFonts w:ascii="Arial" w:hAnsi="Arial" w:cs="Arial"/>
          <w:color w:val="000000" w:themeColor="text1"/>
          <w:sz w:val="28"/>
          <w:szCs w:val="28"/>
        </w:rPr>
        <w:t>&gt;Ignoring online voter registration (OVR) which would have made the process a lot smoother</w:t>
      </w:r>
      <w:r>
        <w:rPr>
          <w:rFonts w:ascii="Arial" w:hAnsi="Arial" w:cs="Arial"/>
          <w:color w:val="000000" w:themeColor="text1"/>
          <w:sz w:val="28"/>
          <w:szCs w:val="28"/>
        </w:rPr>
        <w:t xml:space="preserve"> </w:t>
      </w:r>
      <w:r w:rsidRPr="00A07124">
        <w:rPr>
          <w:rFonts w:ascii="Arial" w:hAnsi="Arial" w:cs="Arial"/>
          <w:color w:val="000000" w:themeColor="text1"/>
          <w:sz w:val="28"/>
          <w:szCs w:val="28"/>
        </w:rPr>
        <w:t>and less costly. The state of Arizona even determined that processing paper registrations</w:t>
      </w:r>
      <w:r>
        <w:rPr>
          <w:rFonts w:ascii="Arial" w:hAnsi="Arial" w:cs="Arial"/>
          <w:color w:val="000000" w:themeColor="text1"/>
          <w:sz w:val="28"/>
          <w:szCs w:val="28"/>
        </w:rPr>
        <w:t xml:space="preserve"> </w:t>
      </w:r>
      <w:r w:rsidRPr="00A07124">
        <w:rPr>
          <w:rFonts w:ascii="Arial" w:hAnsi="Arial" w:cs="Arial"/>
          <w:color w:val="000000" w:themeColor="text1"/>
          <w:sz w:val="28"/>
          <w:szCs w:val="28"/>
        </w:rPr>
        <w:t>costs $.83 per registration while the cost for online registration was merely $.03 per</w:t>
      </w:r>
      <w:r>
        <w:rPr>
          <w:rFonts w:ascii="Arial" w:hAnsi="Arial" w:cs="Arial"/>
          <w:color w:val="000000" w:themeColor="text1"/>
          <w:sz w:val="28"/>
          <w:szCs w:val="28"/>
        </w:rPr>
        <w:t xml:space="preserve"> </w:t>
      </w:r>
      <w:r w:rsidRPr="00A07124">
        <w:rPr>
          <w:rFonts w:ascii="Arial" w:hAnsi="Arial" w:cs="Arial"/>
          <w:color w:val="000000" w:themeColor="text1"/>
          <w:sz w:val="28"/>
          <w:szCs w:val="28"/>
        </w:rPr>
        <w:t>registration.</w:t>
      </w:r>
    </w:p>
    <w:p w14:paraId="6C5A8E1A" w14:textId="7C3A46C6" w:rsidR="00A07124" w:rsidRPr="00A07124" w:rsidRDefault="00A07124" w:rsidP="00A07124">
      <w:pPr>
        <w:jc w:val="both"/>
        <w:rPr>
          <w:rFonts w:ascii="Arial" w:hAnsi="Arial" w:cs="Arial"/>
          <w:color w:val="000000" w:themeColor="text1"/>
          <w:sz w:val="28"/>
          <w:szCs w:val="28"/>
        </w:rPr>
      </w:pPr>
      <w:r w:rsidRPr="00A07124">
        <w:rPr>
          <w:rFonts w:ascii="Arial" w:hAnsi="Arial" w:cs="Arial"/>
          <w:color w:val="000000" w:themeColor="text1"/>
          <w:sz w:val="28"/>
          <w:szCs w:val="28"/>
        </w:rPr>
        <w:t>&gt;Continuing to focus on expanding an alternate education system instead of working to</w:t>
      </w:r>
      <w:r>
        <w:rPr>
          <w:rFonts w:ascii="Arial" w:hAnsi="Arial" w:cs="Arial"/>
          <w:color w:val="000000" w:themeColor="text1"/>
          <w:sz w:val="28"/>
          <w:szCs w:val="28"/>
        </w:rPr>
        <w:t xml:space="preserve"> </w:t>
      </w:r>
      <w:r w:rsidRPr="00A07124">
        <w:rPr>
          <w:rFonts w:ascii="Arial" w:hAnsi="Arial" w:cs="Arial"/>
          <w:color w:val="000000" w:themeColor="text1"/>
          <w:sz w:val="28"/>
          <w:szCs w:val="28"/>
        </w:rPr>
        <w:t>improve our public schools. Private schools who accept students on the Florida Tax Credit</w:t>
      </w:r>
      <w:r>
        <w:rPr>
          <w:rFonts w:ascii="Arial" w:hAnsi="Arial" w:cs="Arial"/>
          <w:color w:val="000000" w:themeColor="text1"/>
          <w:sz w:val="28"/>
          <w:szCs w:val="28"/>
        </w:rPr>
        <w:t xml:space="preserve"> </w:t>
      </w:r>
      <w:r w:rsidRPr="00A07124">
        <w:rPr>
          <w:rFonts w:ascii="Arial" w:hAnsi="Arial" w:cs="Arial"/>
          <w:color w:val="000000" w:themeColor="text1"/>
          <w:sz w:val="28"/>
          <w:szCs w:val="28"/>
        </w:rPr>
        <w:t>Scholarship do not require teachers to be certified or students to take the same standardized</w:t>
      </w:r>
      <w:r>
        <w:rPr>
          <w:rFonts w:ascii="Arial" w:hAnsi="Arial" w:cs="Arial"/>
          <w:color w:val="000000" w:themeColor="text1"/>
          <w:sz w:val="28"/>
          <w:szCs w:val="28"/>
        </w:rPr>
        <w:t xml:space="preserve"> </w:t>
      </w:r>
      <w:r w:rsidRPr="00A07124">
        <w:rPr>
          <w:rFonts w:ascii="Arial" w:hAnsi="Arial" w:cs="Arial"/>
          <w:color w:val="000000" w:themeColor="text1"/>
          <w:sz w:val="28"/>
          <w:szCs w:val="28"/>
        </w:rPr>
        <w:t>tests as public schools. On the final day of session, the zombie-like legislation on vouchers</w:t>
      </w:r>
      <w:r>
        <w:rPr>
          <w:rFonts w:ascii="Arial" w:hAnsi="Arial" w:cs="Arial"/>
          <w:color w:val="000000" w:themeColor="text1"/>
          <w:sz w:val="28"/>
          <w:szCs w:val="28"/>
        </w:rPr>
        <w:t xml:space="preserve"> </w:t>
      </w:r>
      <w:r w:rsidRPr="00A07124">
        <w:rPr>
          <w:rFonts w:ascii="Arial" w:hAnsi="Arial" w:cs="Arial"/>
          <w:color w:val="000000" w:themeColor="text1"/>
          <w:sz w:val="28"/>
          <w:szCs w:val="28"/>
        </w:rPr>
        <w:t xml:space="preserve">once again rose from the dead and was finally passed, diverting millions of </w:t>
      </w:r>
      <w:proofErr w:type="gramStart"/>
      <w:r w:rsidRPr="00A07124">
        <w:rPr>
          <w:rFonts w:ascii="Arial" w:hAnsi="Arial" w:cs="Arial"/>
          <w:color w:val="000000" w:themeColor="text1"/>
          <w:sz w:val="28"/>
          <w:szCs w:val="28"/>
        </w:rPr>
        <w:t>taxpayer</w:t>
      </w:r>
      <w:proofErr w:type="gramEnd"/>
      <w:r w:rsidRPr="00A07124">
        <w:rPr>
          <w:rFonts w:ascii="Arial" w:hAnsi="Arial" w:cs="Arial"/>
          <w:color w:val="000000" w:themeColor="text1"/>
          <w:sz w:val="28"/>
          <w:szCs w:val="28"/>
        </w:rPr>
        <w:t xml:space="preserve"> dollars</w:t>
      </w:r>
    </w:p>
    <w:p w14:paraId="690A5B34" w14:textId="77777777" w:rsidR="00A07124" w:rsidRPr="00A07124" w:rsidRDefault="00A07124" w:rsidP="00A07124">
      <w:pPr>
        <w:jc w:val="both"/>
        <w:rPr>
          <w:rFonts w:ascii="Arial" w:hAnsi="Arial" w:cs="Arial"/>
          <w:color w:val="000000" w:themeColor="text1"/>
          <w:sz w:val="28"/>
          <w:szCs w:val="28"/>
        </w:rPr>
      </w:pPr>
      <w:r w:rsidRPr="00A07124">
        <w:rPr>
          <w:rFonts w:ascii="Arial" w:hAnsi="Arial" w:cs="Arial"/>
          <w:color w:val="000000" w:themeColor="text1"/>
          <w:sz w:val="28"/>
          <w:szCs w:val="28"/>
        </w:rPr>
        <w:t>from public schools into private institutions with little accountability.</w:t>
      </w:r>
    </w:p>
    <w:p w14:paraId="4DAB4335" w14:textId="7643AABF" w:rsidR="00A07124" w:rsidRPr="00A07124" w:rsidRDefault="00A07124" w:rsidP="00A07124">
      <w:pPr>
        <w:jc w:val="both"/>
        <w:rPr>
          <w:rFonts w:ascii="Arial" w:hAnsi="Arial" w:cs="Arial"/>
          <w:color w:val="000000" w:themeColor="text1"/>
          <w:sz w:val="28"/>
          <w:szCs w:val="28"/>
        </w:rPr>
      </w:pPr>
      <w:r w:rsidRPr="00A07124">
        <w:rPr>
          <w:rFonts w:ascii="Arial" w:hAnsi="Arial" w:cs="Arial"/>
          <w:color w:val="000000" w:themeColor="text1"/>
          <w:sz w:val="28"/>
          <w:szCs w:val="28"/>
        </w:rPr>
        <w:t>The League of Women Voters has been vigilant in our concern for our Florida legislative</w:t>
      </w:r>
      <w:r>
        <w:rPr>
          <w:rFonts w:ascii="Arial" w:hAnsi="Arial" w:cs="Arial"/>
          <w:color w:val="000000" w:themeColor="text1"/>
          <w:sz w:val="28"/>
          <w:szCs w:val="28"/>
        </w:rPr>
        <w:t xml:space="preserve"> </w:t>
      </w:r>
      <w:r w:rsidRPr="00A07124">
        <w:rPr>
          <w:rFonts w:ascii="Arial" w:hAnsi="Arial" w:cs="Arial"/>
          <w:color w:val="000000" w:themeColor="text1"/>
          <w:sz w:val="28"/>
          <w:szCs w:val="28"/>
        </w:rPr>
        <w:t>actions. Our concern for targeted areas that affect all of us is our primary objective. While</w:t>
      </w:r>
      <w:r>
        <w:rPr>
          <w:rFonts w:ascii="Arial" w:hAnsi="Arial" w:cs="Arial"/>
          <w:color w:val="000000" w:themeColor="text1"/>
          <w:sz w:val="28"/>
          <w:szCs w:val="28"/>
        </w:rPr>
        <w:t xml:space="preserve"> </w:t>
      </w:r>
      <w:r w:rsidRPr="00A07124">
        <w:rPr>
          <w:rFonts w:ascii="Arial" w:hAnsi="Arial" w:cs="Arial"/>
          <w:color w:val="000000" w:themeColor="text1"/>
          <w:sz w:val="28"/>
          <w:szCs w:val="28"/>
        </w:rPr>
        <w:t>maintaining a non-partisan stance on issues can be challenging, the League works hard to</w:t>
      </w:r>
      <w:r>
        <w:rPr>
          <w:rFonts w:ascii="Arial" w:hAnsi="Arial" w:cs="Arial"/>
          <w:color w:val="000000" w:themeColor="text1"/>
          <w:sz w:val="28"/>
          <w:szCs w:val="28"/>
        </w:rPr>
        <w:t xml:space="preserve"> </w:t>
      </w:r>
      <w:r w:rsidRPr="00A07124">
        <w:rPr>
          <w:rFonts w:ascii="Arial" w:hAnsi="Arial" w:cs="Arial"/>
          <w:color w:val="000000" w:themeColor="text1"/>
          <w:sz w:val="28"/>
          <w:szCs w:val="28"/>
        </w:rPr>
        <w:t>study every issue and determine a position after consensus has been reached.</w:t>
      </w:r>
      <w:r>
        <w:rPr>
          <w:rFonts w:ascii="Arial" w:hAnsi="Arial" w:cs="Arial"/>
          <w:color w:val="000000" w:themeColor="text1"/>
          <w:sz w:val="28"/>
          <w:szCs w:val="28"/>
        </w:rPr>
        <w:t xml:space="preserve"> </w:t>
      </w:r>
      <w:r w:rsidRPr="00A07124">
        <w:rPr>
          <w:rFonts w:ascii="Arial" w:hAnsi="Arial" w:cs="Arial"/>
          <w:color w:val="000000" w:themeColor="text1"/>
          <w:sz w:val="28"/>
          <w:szCs w:val="28"/>
        </w:rPr>
        <w:t>How the League approaches an issue is in itself a long process. Every member of the League</w:t>
      </w:r>
      <w:r>
        <w:rPr>
          <w:rFonts w:ascii="Arial" w:hAnsi="Arial" w:cs="Arial"/>
          <w:color w:val="000000" w:themeColor="text1"/>
          <w:sz w:val="28"/>
          <w:szCs w:val="28"/>
        </w:rPr>
        <w:t xml:space="preserve"> </w:t>
      </w:r>
      <w:r w:rsidRPr="00A07124">
        <w:rPr>
          <w:rFonts w:ascii="Arial" w:hAnsi="Arial" w:cs="Arial"/>
          <w:color w:val="000000" w:themeColor="text1"/>
          <w:sz w:val="28"/>
          <w:szCs w:val="28"/>
        </w:rPr>
        <w:t>is encouraged to participate in the process of “study and action” in its entirety, from the</w:t>
      </w:r>
      <w:r>
        <w:rPr>
          <w:rFonts w:ascii="Arial" w:hAnsi="Arial" w:cs="Arial"/>
          <w:color w:val="000000" w:themeColor="text1"/>
          <w:sz w:val="28"/>
          <w:szCs w:val="28"/>
        </w:rPr>
        <w:t xml:space="preserve"> </w:t>
      </w:r>
      <w:r w:rsidRPr="00A07124">
        <w:rPr>
          <w:rFonts w:ascii="Arial" w:hAnsi="Arial" w:cs="Arial"/>
          <w:color w:val="000000" w:themeColor="text1"/>
          <w:sz w:val="28"/>
          <w:szCs w:val="28"/>
        </w:rPr>
        <w:t xml:space="preserve">adoption of a study, through the achievement of a consensus, to its </w:t>
      </w:r>
      <w:proofErr w:type="gramStart"/>
      <w:r w:rsidRPr="00A07124">
        <w:rPr>
          <w:rFonts w:ascii="Arial" w:hAnsi="Arial" w:cs="Arial"/>
          <w:color w:val="000000" w:themeColor="text1"/>
          <w:sz w:val="28"/>
          <w:szCs w:val="28"/>
        </w:rPr>
        <w:t>ultimate conclusion</w:t>
      </w:r>
      <w:proofErr w:type="gramEnd"/>
      <w:r w:rsidRPr="00A07124">
        <w:rPr>
          <w:rFonts w:ascii="Arial" w:hAnsi="Arial" w:cs="Arial"/>
          <w:color w:val="000000" w:themeColor="text1"/>
          <w:sz w:val="28"/>
          <w:szCs w:val="28"/>
        </w:rPr>
        <w:t xml:space="preserve"> with</w:t>
      </w:r>
      <w:r>
        <w:rPr>
          <w:rFonts w:ascii="Arial" w:hAnsi="Arial" w:cs="Arial"/>
          <w:color w:val="000000" w:themeColor="text1"/>
          <w:sz w:val="28"/>
          <w:szCs w:val="28"/>
        </w:rPr>
        <w:t xml:space="preserve"> </w:t>
      </w:r>
      <w:r w:rsidRPr="00A07124">
        <w:rPr>
          <w:rFonts w:ascii="Arial" w:hAnsi="Arial" w:cs="Arial"/>
          <w:color w:val="000000" w:themeColor="text1"/>
          <w:sz w:val="28"/>
          <w:szCs w:val="28"/>
        </w:rPr>
        <w:t>action.</w:t>
      </w:r>
    </w:p>
    <w:p w14:paraId="26818BFB" w14:textId="28BA5189" w:rsidR="00A07124" w:rsidRPr="00A07124" w:rsidRDefault="00A07124" w:rsidP="00A07124">
      <w:pPr>
        <w:jc w:val="both"/>
        <w:rPr>
          <w:rFonts w:ascii="Arial" w:hAnsi="Arial" w:cs="Arial"/>
          <w:color w:val="000000" w:themeColor="text1"/>
          <w:sz w:val="28"/>
          <w:szCs w:val="28"/>
        </w:rPr>
      </w:pPr>
      <w:r w:rsidRPr="00A07124">
        <w:rPr>
          <w:rFonts w:ascii="Arial" w:hAnsi="Arial" w:cs="Arial"/>
          <w:color w:val="000000" w:themeColor="text1"/>
          <w:sz w:val="28"/>
          <w:szCs w:val="28"/>
        </w:rPr>
        <w:t>Our mission statement: The League, a nonpartisan political organization, encourages informed</w:t>
      </w:r>
      <w:r>
        <w:rPr>
          <w:rFonts w:ascii="Arial" w:hAnsi="Arial" w:cs="Arial"/>
          <w:color w:val="000000" w:themeColor="text1"/>
          <w:sz w:val="28"/>
          <w:szCs w:val="28"/>
        </w:rPr>
        <w:t xml:space="preserve"> </w:t>
      </w:r>
      <w:r w:rsidRPr="00A07124">
        <w:rPr>
          <w:rFonts w:ascii="Arial" w:hAnsi="Arial" w:cs="Arial"/>
          <w:color w:val="000000" w:themeColor="text1"/>
          <w:sz w:val="28"/>
          <w:szCs w:val="28"/>
        </w:rPr>
        <w:t>and active participation in government, works to increase understanding of major public</w:t>
      </w:r>
      <w:r>
        <w:rPr>
          <w:rFonts w:ascii="Arial" w:hAnsi="Arial" w:cs="Arial"/>
          <w:color w:val="000000" w:themeColor="text1"/>
          <w:sz w:val="28"/>
          <w:szCs w:val="28"/>
        </w:rPr>
        <w:t xml:space="preserve"> </w:t>
      </w:r>
      <w:r w:rsidRPr="00A07124">
        <w:rPr>
          <w:rFonts w:ascii="Arial" w:hAnsi="Arial" w:cs="Arial"/>
          <w:color w:val="000000" w:themeColor="text1"/>
          <w:sz w:val="28"/>
          <w:szCs w:val="28"/>
        </w:rPr>
        <w:t>policy issues, and influences public policy through education and advocacy.</w:t>
      </w:r>
    </w:p>
    <w:p w14:paraId="415634DC" w14:textId="067A813A" w:rsidR="00A07124" w:rsidRPr="00A07124" w:rsidRDefault="00A07124" w:rsidP="00A07124">
      <w:pPr>
        <w:jc w:val="both"/>
        <w:rPr>
          <w:rFonts w:ascii="Arial" w:hAnsi="Arial" w:cs="Arial"/>
          <w:color w:val="000000" w:themeColor="text1"/>
          <w:sz w:val="28"/>
          <w:szCs w:val="28"/>
        </w:rPr>
      </w:pPr>
      <w:r w:rsidRPr="00A07124">
        <w:rPr>
          <w:rFonts w:ascii="Arial" w:hAnsi="Arial" w:cs="Arial"/>
          <w:color w:val="000000" w:themeColor="text1"/>
          <w:sz w:val="28"/>
          <w:szCs w:val="28"/>
        </w:rPr>
        <w:t>An example of this can be found in the recent study of Charter schools and other private</w:t>
      </w:r>
      <w:r>
        <w:rPr>
          <w:rFonts w:ascii="Arial" w:hAnsi="Arial" w:cs="Arial"/>
          <w:color w:val="000000" w:themeColor="text1"/>
          <w:sz w:val="28"/>
          <w:szCs w:val="28"/>
        </w:rPr>
        <w:t xml:space="preserve"> </w:t>
      </w:r>
      <w:r w:rsidRPr="00A07124">
        <w:rPr>
          <w:rFonts w:ascii="Arial" w:hAnsi="Arial" w:cs="Arial"/>
          <w:color w:val="000000" w:themeColor="text1"/>
          <w:sz w:val="28"/>
          <w:szCs w:val="28"/>
        </w:rPr>
        <w:t>educational institutions. In 2012-13, the League initiated a study to better understand the</w:t>
      </w:r>
      <w:r>
        <w:rPr>
          <w:rFonts w:ascii="Arial" w:hAnsi="Arial" w:cs="Arial"/>
          <w:color w:val="000000" w:themeColor="text1"/>
          <w:sz w:val="28"/>
          <w:szCs w:val="28"/>
        </w:rPr>
        <w:t xml:space="preserve"> </w:t>
      </w:r>
      <w:r w:rsidRPr="00A07124">
        <w:rPr>
          <w:rFonts w:ascii="Arial" w:hAnsi="Arial" w:cs="Arial"/>
          <w:color w:val="000000" w:themeColor="text1"/>
          <w:sz w:val="28"/>
          <w:szCs w:val="28"/>
        </w:rPr>
        <w:t>oversight of public moneys that are allocated to charter schools and other private educational</w:t>
      </w:r>
      <w:r>
        <w:rPr>
          <w:rFonts w:ascii="Arial" w:hAnsi="Arial" w:cs="Arial"/>
          <w:color w:val="000000" w:themeColor="text1"/>
          <w:sz w:val="28"/>
          <w:szCs w:val="28"/>
        </w:rPr>
        <w:t xml:space="preserve"> </w:t>
      </w:r>
      <w:r w:rsidRPr="00A07124">
        <w:rPr>
          <w:rFonts w:ascii="Arial" w:hAnsi="Arial" w:cs="Arial"/>
          <w:color w:val="000000" w:themeColor="text1"/>
          <w:sz w:val="28"/>
          <w:szCs w:val="28"/>
        </w:rPr>
        <w:t xml:space="preserve">institutions. The League </w:t>
      </w:r>
      <w:r w:rsidRPr="00A07124">
        <w:rPr>
          <w:rFonts w:ascii="Arial" w:hAnsi="Arial" w:cs="Arial"/>
          <w:color w:val="000000" w:themeColor="text1"/>
          <w:sz w:val="28"/>
          <w:szCs w:val="28"/>
        </w:rPr>
        <w:lastRenderedPageBreak/>
        <w:t>recognizes first and foremost it is a paramount duty of the state to</w:t>
      </w:r>
      <w:r>
        <w:rPr>
          <w:rFonts w:ascii="Arial" w:hAnsi="Arial" w:cs="Arial"/>
          <w:color w:val="000000" w:themeColor="text1"/>
          <w:sz w:val="28"/>
          <w:szCs w:val="28"/>
        </w:rPr>
        <w:t xml:space="preserve"> </w:t>
      </w:r>
      <w:r w:rsidRPr="00A07124">
        <w:rPr>
          <w:rFonts w:ascii="Arial" w:hAnsi="Arial" w:cs="Arial"/>
          <w:color w:val="000000" w:themeColor="text1"/>
          <w:sz w:val="28"/>
          <w:szCs w:val="28"/>
        </w:rPr>
        <w:t>provide for education and that charter schools, while privately owned and managed, are under</w:t>
      </w:r>
      <w:r>
        <w:rPr>
          <w:rFonts w:ascii="Arial" w:hAnsi="Arial" w:cs="Arial"/>
          <w:color w:val="000000" w:themeColor="text1"/>
          <w:sz w:val="28"/>
          <w:szCs w:val="28"/>
        </w:rPr>
        <w:t xml:space="preserve"> </w:t>
      </w:r>
      <w:r w:rsidRPr="00A07124">
        <w:rPr>
          <w:rFonts w:ascii="Arial" w:hAnsi="Arial" w:cs="Arial"/>
          <w:color w:val="000000" w:themeColor="text1"/>
          <w:sz w:val="28"/>
          <w:szCs w:val="28"/>
        </w:rPr>
        <w:t>contract to public school districts, funded by the public and must be accountable to the</w:t>
      </w:r>
      <w:r>
        <w:rPr>
          <w:rFonts w:ascii="Arial" w:hAnsi="Arial" w:cs="Arial"/>
          <w:color w:val="000000" w:themeColor="text1"/>
          <w:sz w:val="28"/>
          <w:szCs w:val="28"/>
        </w:rPr>
        <w:t xml:space="preserve"> </w:t>
      </w:r>
      <w:r w:rsidRPr="00A07124">
        <w:rPr>
          <w:rFonts w:ascii="Arial" w:hAnsi="Arial" w:cs="Arial"/>
          <w:color w:val="000000" w:themeColor="text1"/>
          <w:sz w:val="28"/>
          <w:szCs w:val="28"/>
        </w:rPr>
        <w:t>public. The League does not support direct or indirect tax credit funding for private schools.</w:t>
      </w:r>
      <w:r>
        <w:rPr>
          <w:rFonts w:ascii="Arial" w:hAnsi="Arial" w:cs="Arial"/>
          <w:color w:val="000000" w:themeColor="text1"/>
          <w:sz w:val="28"/>
          <w:szCs w:val="28"/>
        </w:rPr>
        <w:t xml:space="preserve"> </w:t>
      </w:r>
      <w:r w:rsidRPr="00A07124">
        <w:rPr>
          <w:rFonts w:ascii="Arial" w:hAnsi="Arial" w:cs="Arial"/>
          <w:color w:val="000000" w:themeColor="text1"/>
          <w:sz w:val="28"/>
          <w:szCs w:val="28"/>
        </w:rPr>
        <w:t>Local leagues were asked to participate in this study, conducted studies and held consensus</w:t>
      </w:r>
      <w:r>
        <w:rPr>
          <w:rFonts w:ascii="Arial" w:hAnsi="Arial" w:cs="Arial"/>
          <w:color w:val="000000" w:themeColor="text1"/>
          <w:sz w:val="28"/>
          <w:szCs w:val="28"/>
        </w:rPr>
        <w:t xml:space="preserve"> </w:t>
      </w:r>
      <w:r w:rsidRPr="00A07124">
        <w:rPr>
          <w:rFonts w:ascii="Arial" w:hAnsi="Arial" w:cs="Arial"/>
          <w:color w:val="000000" w:themeColor="text1"/>
          <w:sz w:val="28"/>
          <w:szCs w:val="28"/>
        </w:rPr>
        <w:t>meetings to formulate the League’s positions on school choice.</w:t>
      </w:r>
    </w:p>
    <w:p w14:paraId="5442224F" w14:textId="1EAE21C4" w:rsidR="00A07124" w:rsidRPr="00A07124" w:rsidRDefault="00A07124" w:rsidP="00A07124">
      <w:pPr>
        <w:jc w:val="both"/>
        <w:rPr>
          <w:rFonts w:ascii="Arial" w:hAnsi="Arial" w:cs="Arial"/>
          <w:color w:val="000000" w:themeColor="text1"/>
          <w:sz w:val="28"/>
          <w:szCs w:val="28"/>
        </w:rPr>
      </w:pPr>
      <w:r w:rsidRPr="00A07124">
        <w:rPr>
          <w:rFonts w:ascii="Arial" w:hAnsi="Arial" w:cs="Arial"/>
          <w:color w:val="000000" w:themeColor="text1"/>
          <w:sz w:val="28"/>
          <w:szCs w:val="28"/>
        </w:rPr>
        <w:t>The League has supported protection of Florida’s Land and Water Legacy from early</w:t>
      </w:r>
      <w:r>
        <w:rPr>
          <w:rFonts w:ascii="Arial" w:hAnsi="Arial" w:cs="Arial"/>
          <w:color w:val="000000" w:themeColor="text1"/>
          <w:sz w:val="28"/>
          <w:szCs w:val="28"/>
        </w:rPr>
        <w:t xml:space="preserve"> </w:t>
      </w:r>
      <w:r w:rsidRPr="00A07124">
        <w:rPr>
          <w:rFonts w:ascii="Arial" w:hAnsi="Arial" w:cs="Arial"/>
          <w:color w:val="000000" w:themeColor="text1"/>
          <w:sz w:val="28"/>
          <w:szCs w:val="28"/>
        </w:rPr>
        <w:t>legislation in</w:t>
      </w:r>
      <w:r>
        <w:rPr>
          <w:rFonts w:ascii="Arial" w:hAnsi="Arial" w:cs="Arial"/>
          <w:color w:val="000000" w:themeColor="text1"/>
          <w:sz w:val="28"/>
          <w:szCs w:val="28"/>
        </w:rPr>
        <w:t xml:space="preserve"> </w:t>
      </w:r>
      <w:r w:rsidRPr="00A07124">
        <w:rPr>
          <w:rFonts w:ascii="Arial" w:hAnsi="Arial" w:cs="Arial"/>
          <w:color w:val="000000" w:themeColor="text1"/>
          <w:sz w:val="28"/>
          <w:szCs w:val="28"/>
        </w:rPr>
        <w:t>1972, the Environmental Land and Water Management Act to the current support of a Yes vote</w:t>
      </w:r>
      <w:r>
        <w:rPr>
          <w:rFonts w:ascii="Arial" w:hAnsi="Arial" w:cs="Arial"/>
          <w:color w:val="000000" w:themeColor="text1"/>
          <w:sz w:val="28"/>
          <w:szCs w:val="28"/>
        </w:rPr>
        <w:t xml:space="preserve"> </w:t>
      </w:r>
      <w:r w:rsidRPr="00A07124">
        <w:rPr>
          <w:rFonts w:ascii="Arial" w:hAnsi="Arial" w:cs="Arial"/>
          <w:color w:val="000000" w:themeColor="text1"/>
          <w:sz w:val="28"/>
          <w:szCs w:val="28"/>
        </w:rPr>
        <w:t>on Amendment 1 on the November ballot: The League of Women Voters of Florida has</w:t>
      </w:r>
      <w:r>
        <w:rPr>
          <w:rFonts w:ascii="Arial" w:hAnsi="Arial" w:cs="Arial"/>
          <w:color w:val="000000" w:themeColor="text1"/>
          <w:sz w:val="28"/>
          <w:szCs w:val="28"/>
        </w:rPr>
        <w:t xml:space="preserve"> </w:t>
      </w:r>
      <w:r w:rsidRPr="00A07124">
        <w:rPr>
          <w:rFonts w:ascii="Arial" w:hAnsi="Arial" w:cs="Arial"/>
          <w:color w:val="000000" w:themeColor="text1"/>
          <w:sz w:val="28"/>
          <w:szCs w:val="28"/>
        </w:rPr>
        <w:t>endorsed a proposed amendment to Florida's constitution that would protect hundreds of</w:t>
      </w:r>
      <w:r>
        <w:rPr>
          <w:rFonts w:ascii="Arial" w:hAnsi="Arial" w:cs="Arial"/>
          <w:color w:val="000000" w:themeColor="text1"/>
          <w:sz w:val="28"/>
          <w:szCs w:val="28"/>
        </w:rPr>
        <w:t xml:space="preserve"> </w:t>
      </w:r>
      <w:r w:rsidRPr="00A07124">
        <w:rPr>
          <w:rFonts w:ascii="Arial" w:hAnsi="Arial" w:cs="Arial"/>
          <w:color w:val="000000" w:themeColor="text1"/>
          <w:sz w:val="28"/>
          <w:szCs w:val="28"/>
        </w:rPr>
        <w:t>thousands of acres of land needed to ensure the state's clean water supply and wildlife habitat</w:t>
      </w:r>
      <w:r>
        <w:rPr>
          <w:rFonts w:ascii="Arial" w:hAnsi="Arial" w:cs="Arial"/>
          <w:color w:val="000000" w:themeColor="text1"/>
          <w:sz w:val="28"/>
          <w:szCs w:val="28"/>
        </w:rPr>
        <w:t xml:space="preserve"> </w:t>
      </w:r>
      <w:r w:rsidRPr="00A07124">
        <w:rPr>
          <w:rFonts w:ascii="Arial" w:hAnsi="Arial" w:cs="Arial"/>
          <w:color w:val="000000" w:themeColor="text1"/>
          <w:sz w:val="28"/>
          <w:szCs w:val="28"/>
        </w:rPr>
        <w:t>for generations to come. The amendment would dedicate one-third of existing documentary</w:t>
      </w:r>
      <w:r>
        <w:rPr>
          <w:rFonts w:ascii="Arial" w:hAnsi="Arial" w:cs="Arial"/>
          <w:color w:val="000000" w:themeColor="text1"/>
          <w:sz w:val="28"/>
          <w:szCs w:val="28"/>
        </w:rPr>
        <w:t xml:space="preserve"> </w:t>
      </w:r>
      <w:r w:rsidRPr="00A07124">
        <w:rPr>
          <w:rFonts w:ascii="Arial" w:hAnsi="Arial" w:cs="Arial"/>
          <w:color w:val="000000" w:themeColor="text1"/>
          <w:sz w:val="28"/>
          <w:szCs w:val="28"/>
        </w:rPr>
        <w:t>stamp tax, which is paid when real estate is sold, to restore the Everglades, protect drinking</w:t>
      </w:r>
      <w:r>
        <w:rPr>
          <w:rFonts w:ascii="Arial" w:hAnsi="Arial" w:cs="Arial"/>
          <w:color w:val="000000" w:themeColor="text1"/>
          <w:sz w:val="28"/>
          <w:szCs w:val="28"/>
        </w:rPr>
        <w:t xml:space="preserve"> </w:t>
      </w:r>
      <w:r w:rsidRPr="00A07124">
        <w:rPr>
          <w:rFonts w:ascii="Arial" w:hAnsi="Arial" w:cs="Arial"/>
          <w:color w:val="000000" w:themeColor="text1"/>
          <w:sz w:val="28"/>
          <w:szCs w:val="28"/>
        </w:rPr>
        <w:t>water sources, and revive the state's historic commitment to protecting natural lands and</w:t>
      </w:r>
      <w:r>
        <w:rPr>
          <w:rFonts w:ascii="Arial" w:hAnsi="Arial" w:cs="Arial"/>
          <w:color w:val="000000" w:themeColor="text1"/>
          <w:sz w:val="28"/>
          <w:szCs w:val="28"/>
        </w:rPr>
        <w:t xml:space="preserve"> </w:t>
      </w:r>
      <w:r w:rsidRPr="00A07124">
        <w:rPr>
          <w:rFonts w:ascii="Arial" w:hAnsi="Arial" w:cs="Arial"/>
          <w:color w:val="000000" w:themeColor="text1"/>
          <w:sz w:val="28"/>
          <w:szCs w:val="28"/>
        </w:rPr>
        <w:t>wildlife through the Florida Forever Program. The amendment would provide more than $5</w:t>
      </w:r>
      <w:r>
        <w:rPr>
          <w:rFonts w:ascii="Arial" w:hAnsi="Arial" w:cs="Arial"/>
          <w:color w:val="000000" w:themeColor="text1"/>
          <w:sz w:val="28"/>
          <w:szCs w:val="28"/>
        </w:rPr>
        <w:t xml:space="preserve"> </w:t>
      </w:r>
      <w:r w:rsidRPr="00A07124">
        <w:rPr>
          <w:rFonts w:ascii="Arial" w:hAnsi="Arial" w:cs="Arial"/>
          <w:color w:val="000000" w:themeColor="text1"/>
          <w:sz w:val="28"/>
          <w:szCs w:val="28"/>
        </w:rPr>
        <w:t>billion for water and land conservation in Florida over the next 10 years without any tax</w:t>
      </w:r>
      <w:r>
        <w:rPr>
          <w:rFonts w:ascii="Arial" w:hAnsi="Arial" w:cs="Arial"/>
          <w:color w:val="000000" w:themeColor="text1"/>
          <w:sz w:val="28"/>
          <w:szCs w:val="28"/>
        </w:rPr>
        <w:t xml:space="preserve"> </w:t>
      </w:r>
      <w:r w:rsidRPr="00A07124">
        <w:rPr>
          <w:rFonts w:ascii="Arial" w:hAnsi="Arial" w:cs="Arial"/>
          <w:color w:val="000000" w:themeColor="text1"/>
          <w:sz w:val="28"/>
          <w:szCs w:val="28"/>
        </w:rPr>
        <w:t>increase. It would take effect in 2015 and expire in 2035.</w:t>
      </w:r>
    </w:p>
    <w:p w14:paraId="3099BFA8" w14:textId="34853CF5" w:rsidR="00A07124" w:rsidRPr="00A07124" w:rsidRDefault="00A07124" w:rsidP="00A07124">
      <w:pPr>
        <w:jc w:val="both"/>
        <w:rPr>
          <w:rFonts w:ascii="Arial" w:hAnsi="Arial" w:cs="Arial"/>
          <w:color w:val="000000" w:themeColor="text1"/>
          <w:sz w:val="28"/>
          <w:szCs w:val="28"/>
        </w:rPr>
      </w:pPr>
      <w:r w:rsidRPr="00A07124">
        <w:rPr>
          <w:rFonts w:ascii="Arial" w:hAnsi="Arial" w:cs="Arial"/>
          <w:color w:val="000000" w:themeColor="text1"/>
          <w:sz w:val="28"/>
          <w:szCs w:val="28"/>
        </w:rPr>
        <w:t xml:space="preserve">While we lament that this legislative session has missed </w:t>
      </w:r>
      <w:proofErr w:type="gramStart"/>
      <w:r w:rsidRPr="00A07124">
        <w:rPr>
          <w:rFonts w:ascii="Arial" w:hAnsi="Arial" w:cs="Arial"/>
          <w:color w:val="000000" w:themeColor="text1"/>
          <w:sz w:val="28"/>
          <w:szCs w:val="28"/>
        </w:rPr>
        <w:t>opportunities</w:t>
      </w:r>
      <w:proofErr w:type="gramEnd"/>
      <w:r w:rsidRPr="00A07124">
        <w:rPr>
          <w:rFonts w:ascii="Arial" w:hAnsi="Arial" w:cs="Arial"/>
          <w:color w:val="000000" w:themeColor="text1"/>
          <w:sz w:val="28"/>
          <w:szCs w:val="28"/>
        </w:rPr>
        <w:t xml:space="preserve"> we are hopeful that the</w:t>
      </w:r>
      <w:r>
        <w:rPr>
          <w:rFonts w:ascii="Arial" w:hAnsi="Arial" w:cs="Arial"/>
          <w:color w:val="000000" w:themeColor="text1"/>
          <w:sz w:val="28"/>
          <w:szCs w:val="28"/>
        </w:rPr>
        <w:t xml:space="preserve"> </w:t>
      </w:r>
      <w:r w:rsidRPr="00A07124">
        <w:rPr>
          <w:rFonts w:ascii="Arial" w:hAnsi="Arial" w:cs="Arial"/>
          <w:color w:val="000000" w:themeColor="text1"/>
          <w:sz w:val="28"/>
          <w:szCs w:val="28"/>
        </w:rPr>
        <w:t>next year will provide another chance to get it right. The League of Women Voters will continue</w:t>
      </w:r>
      <w:r>
        <w:rPr>
          <w:rFonts w:ascii="Arial" w:hAnsi="Arial" w:cs="Arial"/>
          <w:color w:val="000000" w:themeColor="text1"/>
          <w:sz w:val="28"/>
          <w:szCs w:val="28"/>
        </w:rPr>
        <w:t xml:space="preserve"> t</w:t>
      </w:r>
      <w:r w:rsidRPr="00A07124">
        <w:rPr>
          <w:rFonts w:ascii="Arial" w:hAnsi="Arial" w:cs="Arial"/>
          <w:color w:val="000000" w:themeColor="text1"/>
          <w:sz w:val="28"/>
          <w:szCs w:val="28"/>
        </w:rPr>
        <w:t>o implement its mission and keep a vigilant eye on the workings of our legislature.</w:t>
      </w:r>
    </w:p>
    <w:p w14:paraId="61854307" w14:textId="77777777" w:rsidR="00A07124" w:rsidRPr="00A07124" w:rsidRDefault="00A07124" w:rsidP="00A07124">
      <w:pPr>
        <w:jc w:val="center"/>
        <w:rPr>
          <w:rFonts w:ascii="Arial" w:hAnsi="Arial" w:cs="Arial"/>
          <w:b/>
          <w:bCs/>
          <w:color w:val="000000" w:themeColor="text1"/>
          <w:sz w:val="28"/>
          <w:szCs w:val="28"/>
          <w:u w:val="single"/>
        </w:rPr>
      </w:pPr>
    </w:p>
    <w:p w14:paraId="0CDF1625" w14:textId="3A271C57" w:rsidR="00670FE9" w:rsidRDefault="00670FE9" w:rsidP="00175462">
      <w:pPr>
        <w:jc w:val="center"/>
        <w:rPr>
          <w:rFonts w:ascii="Arial" w:hAnsi="Arial" w:cs="Arial"/>
          <w:b/>
          <w:bCs/>
          <w:color w:val="000000" w:themeColor="text1"/>
          <w:sz w:val="40"/>
          <w:szCs w:val="40"/>
          <w:u w:val="single"/>
        </w:rPr>
      </w:pPr>
      <w:r>
        <w:rPr>
          <w:noProof/>
        </w:rPr>
        <w:lastRenderedPageBreak/>
        <w:drawing>
          <wp:inline distT="0" distB="0" distL="0" distR="0" wp14:anchorId="0976FCCA" wp14:editId="4F08F797">
            <wp:extent cx="1628775" cy="2530031"/>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1956" cy="2534972"/>
                    </a:xfrm>
                    <a:prstGeom prst="rect">
                      <a:avLst/>
                    </a:prstGeom>
                    <a:noFill/>
                    <a:ln>
                      <a:noFill/>
                    </a:ln>
                  </pic:spPr>
                </pic:pic>
              </a:graphicData>
            </a:graphic>
          </wp:inline>
        </w:drawing>
      </w:r>
    </w:p>
    <w:p w14:paraId="308BBF56" w14:textId="24D03A20"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Vicky Iozzia, Vice President,</w:t>
      </w:r>
    </w:p>
    <w:p w14:paraId="5CADD165" w14:textId="5E74A353" w:rsidR="00706EC3" w:rsidRDefault="00670FE9" w:rsidP="00706EC3">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Speakers</w:t>
      </w:r>
      <w:r w:rsidR="00706EC3" w:rsidRPr="00706EC3">
        <w:rPr>
          <w:rFonts w:ascii="Arial" w:hAnsi="Arial" w:cs="Arial"/>
          <w:sz w:val="28"/>
          <w:szCs w:val="28"/>
        </w:rPr>
        <w:t xml:space="preserve"> </w:t>
      </w:r>
      <w:r w:rsidR="00706EC3">
        <w:rPr>
          <w:rFonts w:ascii="Arial" w:hAnsi="Arial" w:cs="Arial"/>
          <w:b/>
          <w:bCs/>
          <w:color w:val="000000" w:themeColor="text1"/>
          <w:sz w:val="40"/>
          <w:szCs w:val="40"/>
          <w:u w:val="single"/>
        </w:rPr>
        <w:t>Bureau Chair,</w:t>
      </w:r>
    </w:p>
    <w:p w14:paraId="1B595173" w14:textId="6F06B340" w:rsidR="00706EC3" w:rsidRDefault="00706EC3" w:rsidP="00706EC3">
      <w:pPr>
        <w:jc w:val="center"/>
        <w:rPr>
          <w:rFonts w:ascii="Arial" w:hAnsi="Arial" w:cs="Arial"/>
          <w:sz w:val="28"/>
          <w:szCs w:val="28"/>
        </w:rPr>
      </w:pPr>
      <w:r>
        <w:rPr>
          <w:rFonts w:ascii="Arial" w:hAnsi="Arial" w:cs="Arial"/>
          <w:b/>
          <w:bCs/>
          <w:color w:val="000000" w:themeColor="text1"/>
          <w:sz w:val="40"/>
          <w:szCs w:val="40"/>
          <w:u w:val="single"/>
        </w:rPr>
        <w:t>Newsletter Editor</w:t>
      </w:r>
    </w:p>
    <w:p w14:paraId="2622EDEB" w14:textId="77777777" w:rsidR="00706EC3" w:rsidRDefault="00706EC3" w:rsidP="00706EC3">
      <w:pPr>
        <w:rPr>
          <w:rFonts w:ascii="Arial" w:hAnsi="Arial" w:cs="Arial"/>
          <w:sz w:val="28"/>
          <w:szCs w:val="28"/>
        </w:rPr>
      </w:pPr>
    </w:p>
    <w:p w14:paraId="0FF8FE0D" w14:textId="134701F6" w:rsidR="00706EC3" w:rsidRPr="00731AB9" w:rsidRDefault="00706EC3" w:rsidP="00706EC3">
      <w:pPr>
        <w:rPr>
          <w:rFonts w:ascii="Arial" w:hAnsi="Arial" w:cs="Arial"/>
          <w:b/>
          <w:bCs/>
          <w:sz w:val="28"/>
          <w:szCs w:val="28"/>
          <w:u w:val="single"/>
        </w:rPr>
      </w:pPr>
      <w:r w:rsidRPr="00731AB9">
        <w:rPr>
          <w:rFonts w:ascii="Arial" w:hAnsi="Arial" w:cs="Arial"/>
          <w:b/>
          <w:bCs/>
          <w:sz w:val="28"/>
          <w:szCs w:val="28"/>
          <w:u w:val="single"/>
        </w:rPr>
        <w:t xml:space="preserve">Our Tuesday, September 12, </w:t>
      </w:r>
      <w:proofErr w:type="gramStart"/>
      <w:r w:rsidRPr="00731AB9">
        <w:rPr>
          <w:rFonts w:ascii="Arial" w:hAnsi="Arial" w:cs="Arial"/>
          <w:b/>
          <w:bCs/>
          <w:sz w:val="28"/>
          <w:szCs w:val="28"/>
          <w:u w:val="single"/>
        </w:rPr>
        <w:t>2023</w:t>
      </w:r>
      <w:proofErr w:type="gramEnd"/>
      <w:r w:rsidRPr="00731AB9">
        <w:rPr>
          <w:rFonts w:ascii="Arial" w:hAnsi="Arial" w:cs="Arial"/>
          <w:b/>
          <w:bCs/>
          <w:sz w:val="28"/>
          <w:szCs w:val="28"/>
          <w:u w:val="single"/>
        </w:rPr>
        <w:t xml:space="preserve"> meeting</w:t>
      </w:r>
    </w:p>
    <w:p w14:paraId="2713CB20" w14:textId="5223C047" w:rsidR="00731AB9" w:rsidRDefault="00731AB9" w:rsidP="00706EC3">
      <w:pPr>
        <w:rPr>
          <w:rFonts w:ascii="Arial" w:hAnsi="Arial" w:cs="Arial"/>
          <w:sz w:val="28"/>
          <w:szCs w:val="28"/>
        </w:rPr>
      </w:pPr>
      <w:r>
        <w:rPr>
          <w:rFonts w:ascii="Arial" w:hAnsi="Arial" w:cs="Arial"/>
          <w:sz w:val="28"/>
          <w:szCs w:val="28"/>
        </w:rPr>
        <w:t xml:space="preserve">                            </w:t>
      </w:r>
      <w:r>
        <w:rPr>
          <w:rFonts w:ascii="Arial" w:hAnsi="Arial" w:cs="Arial"/>
          <w:noProof/>
          <w:sz w:val="28"/>
          <w:szCs w:val="28"/>
        </w:rPr>
        <w:drawing>
          <wp:inline distT="0" distB="0" distL="0" distR="0" wp14:anchorId="0AC09516" wp14:editId="4ACA29F4">
            <wp:extent cx="2647950" cy="3530600"/>
            <wp:effectExtent l="0" t="0" r="0" b="0"/>
            <wp:docPr id="1531708357" name="Picture 2" descr="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08357" name="Picture 2" descr="A person in a black dres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654503" cy="3539337"/>
                    </a:xfrm>
                    <a:prstGeom prst="rect">
                      <a:avLst/>
                    </a:prstGeom>
                  </pic:spPr>
                </pic:pic>
              </a:graphicData>
            </a:graphic>
          </wp:inline>
        </w:drawing>
      </w:r>
    </w:p>
    <w:p w14:paraId="5E36E84D" w14:textId="77777777" w:rsidR="00706EC3" w:rsidRDefault="00706EC3" w:rsidP="00706EC3">
      <w:pPr>
        <w:rPr>
          <w:rFonts w:ascii="Arial" w:hAnsi="Arial" w:cs="Arial"/>
          <w:sz w:val="28"/>
          <w:szCs w:val="28"/>
        </w:rPr>
      </w:pPr>
    </w:p>
    <w:p w14:paraId="7B7AB8EC" w14:textId="77777777" w:rsidR="00706EC3" w:rsidRDefault="00706EC3" w:rsidP="00706EC3">
      <w:pPr>
        <w:ind w:firstLine="720"/>
        <w:rPr>
          <w:rFonts w:ascii="Arial" w:hAnsi="Arial" w:cs="Arial"/>
          <w:sz w:val="28"/>
          <w:szCs w:val="28"/>
        </w:rPr>
      </w:pPr>
      <w:r>
        <w:rPr>
          <w:rFonts w:ascii="Arial" w:hAnsi="Arial" w:cs="Arial"/>
          <w:sz w:val="28"/>
          <w:szCs w:val="28"/>
        </w:rPr>
        <w:t xml:space="preserve">Our last meeting, at Café Aromas in Lecanto, featured our guest speaker, </w:t>
      </w:r>
      <w:r w:rsidRPr="00654284">
        <w:rPr>
          <w:rFonts w:ascii="Arial" w:hAnsi="Arial" w:cs="Arial"/>
          <w:b/>
          <w:bCs/>
          <w:sz w:val="28"/>
          <w:szCs w:val="28"/>
        </w:rPr>
        <w:t>Ginger Mundy</w:t>
      </w:r>
      <w:r>
        <w:rPr>
          <w:rFonts w:ascii="Arial" w:hAnsi="Arial" w:cs="Arial"/>
          <w:sz w:val="28"/>
          <w:szCs w:val="28"/>
        </w:rPr>
        <w:t xml:space="preserve">, Co-chair of the League of Women Voters of Florida Reproductive </w:t>
      </w:r>
      <w:proofErr w:type="gramStart"/>
      <w:r>
        <w:rPr>
          <w:rFonts w:ascii="Arial" w:hAnsi="Arial" w:cs="Arial"/>
          <w:sz w:val="28"/>
          <w:szCs w:val="28"/>
        </w:rPr>
        <w:t>Health</w:t>
      </w:r>
      <w:proofErr w:type="gramEnd"/>
      <w:r>
        <w:rPr>
          <w:rFonts w:ascii="Arial" w:hAnsi="Arial" w:cs="Arial"/>
          <w:sz w:val="28"/>
          <w:szCs w:val="28"/>
        </w:rPr>
        <w:t xml:space="preserve"> and Justice Action Team. Her presentation was titled, “Reproductive Health is a Personal Matter.” </w:t>
      </w:r>
    </w:p>
    <w:p w14:paraId="2E15259B" w14:textId="56531DDE" w:rsidR="00706EC3" w:rsidRDefault="00706EC3" w:rsidP="00706EC3">
      <w:pPr>
        <w:ind w:firstLine="720"/>
        <w:rPr>
          <w:rFonts w:ascii="Arial" w:hAnsi="Arial" w:cs="Arial"/>
          <w:sz w:val="28"/>
          <w:szCs w:val="28"/>
        </w:rPr>
      </w:pPr>
      <w:r>
        <w:rPr>
          <w:rFonts w:ascii="Arial" w:hAnsi="Arial" w:cs="Arial"/>
          <w:sz w:val="28"/>
          <w:szCs w:val="28"/>
        </w:rPr>
        <w:t>She reported on the current law, which makes abortion legal up to 15 weeks. SB 300 was signed into law in April of this year</w:t>
      </w:r>
      <w:r w:rsidR="0018796D">
        <w:rPr>
          <w:rFonts w:ascii="Arial" w:hAnsi="Arial" w:cs="Arial"/>
          <w:sz w:val="28"/>
          <w:szCs w:val="28"/>
        </w:rPr>
        <w:t xml:space="preserve"> </w:t>
      </w:r>
      <w:r>
        <w:rPr>
          <w:rFonts w:ascii="Arial" w:hAnsi="Arial" w:cs="Arial"/>
          <w:sz w:val="28"/>
          <w:szCs w:val="28"/>
        </w:rPr>
        <w:t xml:space="preserve">and would make it illegal to have an abortion after 6 weeks gestation. It is currently being argued in the Florida Supreme Court. </w:t>
      </w:r>
    </w:p>
    <w:p w14:paraId="75C593E0" w14:textId="0B00F106" w:rsidR="00670FE9" w:rsidRDefault="00706EC3" w:rsidP="00706EC3">
      <w:pPr>
        <w:jc w:val="center"/>
        <w:rPr>
          <w:rFonts w:ascii="Arial" w:hAnsi="Arial" w:cs="Arial"/>
          <w:b/>
          <w:bCs/>
          <w:color w:val="000000" w:themeColor="text1"/>
          <w:sz w:val="40"/>
          <w:szCs w:val="40"/>
          <w:u w:val="single"/>
        </w:rPr>
      </w:pPr>
      <w:r>
        <w:rPr>
          <w:rFonts w:ascii="Arial" w:hAnsi="Arial" w:cs="Arial"/>
          <w:sz w:val="28"/>
          <w:szCs w:val="28"/>
        </w:rPr>
        <w:t xml:space="preserve">Below are her suggestions on what those who disagree with SB300 can do: </w:t>
      </w:r>
      <w:r w:rsidR="00670FE9">
        <w:rPr>
          <w:rFonts w:ascii="Arial" w:hAnsi="Arial" w:cs="Arial"/>
          <w:b/>
          <w:bCs/>
          <w:color w:val="000000" w:themeColor="text1"/>
          <w:sz w:val="40"/>
          <w:szCs w:val="40"/>
          <w:u w:val="single"/>
        </w:rPr>
        <w:t xml:space="preserve"> </w:t>
      </w:r>
    </w:p>
    <w:p w14:paraId="764F2F18" w14:textId="42D9EBD5" w:rsidR="00706EC3" w:rsidRDefault="00706EC3" w:rsidP="00706EC3">
      <w:pPr>
        <w:jc w:val="center"/>
        <w:rPr>
          <w:rFonts w:ascii="Arial" w:hAnsi="Arial" w:cs="Arial"/>
          <w:b/>
          <w:bCs/>
          <w:color w:val="000000" w:themeColor="text1"/>
          <w:sz w:val="40"/>
          <w:szCs w:val="40"/>
          <w:u w:val="single"/>
        </w:rPr>
      </w:pPr>
      <w:r>
        <w:rPr>
          <w:rFonts w:ascii="Arial" w:hAnsi="Arial" w:cs="Arial"/>
          <w:noProof/>
          <w:sz w:val="28"/>
          <w:szCs w:val="28"/>
        </w:rPr>
        <w:drawing>
          <wp:inline distT="0" distB="0" distL="0" distR="0" wp14:anchorId="3D392E69" wp14:editId="01FFD29B">
            <wp:extent cx="5943600" cy="3352800"/>
            <wp:effectExtent l="0" t="0" r="0" b="0"/>
            <wp:docPr id="926288326" name="Picture 1" descr="A close-up of a news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88326" name="Picture 1" descr="A close-up of a newslet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2840E49A" w14:textId="737E9F98" w:rsidR="00706EC3" w:rsidRDefault="00706EC3" w:rsidP="00706EC3">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4F58E02D" wp14:editId="04029E46">
            <wp:extent cx="5629275" cy="3419475"/>
            <wp:effectExtent l="0" t="0" r="9525" b="9525"/>
            <wp:docPr id="245968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3419475"/>
                    </a:xfrm>
                    <a:prstGeom prst="rect">
                      <a:avLst/>
                    </a:prstGeom>
                    <a:noFill/>
                    <a:ln>
                      <a:noFill/>
                    </a:ln>
                  </pic:spPr>
                </pic:pic>
              </a:graphicData>
            </a:graphic>
          </wp:inline>
        </w:drawing>
      </w:r>
    </w:p>
    <w:p w14:paraId="54EB4BFC" w14:textId="77777777" w:rsidR="006732E9" w:rsidRDefault="006732E9" w:rsidP="00175462">
      <w:pPr>
        <w:jc w:val="center"/>
        <w:rPr>
          <w:rFonts w:ascii="Arial" w:hAnsi="Arial" w:cs="Arial"/>
          <w:b/>
          <w:bCs/>
          <w:color w:val="000000" w:themeColor="text1"/>
          <w:sz w:val="40"/>
          <w:szCs w:val="40"/>
          <w:u w:val="single"/>
        </w:rPr>
      </w:pPr>
    </w:p>
    <w:p w14:paraId="585F6E55" w14:textId="77777777" w:rsidR="006732E9" w:rsidRDefault="006732E9" w:rsidP="00175462">
      <w:pPr>
        <w:jc w:val="center"/>
        <w:rPr>
          <w:rFonts w:ascii="Arial" w:hAnsi="Arial" w:cs="Arial"/>
          <w:b/>
          <w:bCs/>
          <w:color w:val="000000" w:themeColor="text1"/>
          <w:sz w:val="40"/>
          <w:szCs w:val="40"/>
          <w:u w:val="single"/>
        </w:rPr>
      </w:pPr>
    </w:p>
    <w:p w14:paraId="2C36B9D9" w14:textId="77777777" w:rsidR="006732E9" w:rsidRDefault="006732E9" w:rsidP="00175462">
      <w:pPr>
        <w:jc w:val="center"/>
        <w:rPr>
          <w:rFonts w:ascii="Arial" w:hAnsi="Arial" w:cs="Arial"/>
          <w:b/>
          <w:bCs/>
          <w:color w:val="000000" w:themeColor="text1"/>
          <w:sz w:val="40"/>
          <w:szCs w:val="40"/>
          <w:u w:val="single"/>
        </w:rPr>
      </w:pPr>
    </w:p>
    <w:p w14:paraId="5A6167D2" w14:textId="77777777" w:rsidR="006732E9" w:rsidRDefault="006732E9" w:rsidP="00175462">
      <w:pPr>
        <w:jc w:val="center"/>
        <w:rPr>
          <w:rFonts w:ascii="Arial" w:hAnsi="Arial" w:cs="Arial"/>
          <w:b/>
          <w:bCs/>
          <w:color w:val="000000" w:themeColor="text1"/>
          <w:sz w:val="40"/>
          <w:szCs w:val="40"/>
          <w:u w:val="single"/>
        </w:rPr>
      </w:pPr>
    </w:p>
    <w:p w14:paraId="47ED8060" w14:textId="77777777" w:rsidR="006732E9" w:rsidRDefault="006732E9" w:rsidP="00175462">
      <w:pPr>
        <w:jc w:val="center"/>
        <w:rPr>
          <w:rFonts w:ascii="Arial" w:hAnsi="Arial" w:cs="Arial"/>
          <w:b/>
          <w:bCs/>
          <w:color w:val="000000" w:themeColor="text1"/>
          <w:sz w:val="40"/>
          <w:szCs w:val="40"/>
          <w:u w:val="single"/>
        </w:rPr>
      </w:pPr>
    </w:p>
    <w:p w14:paraId="4EAF7882" w14:textId="77777777" w:rsidR="006732E9" w:rsidRDefault="006732E9" w:rsidP="00175462">
      <w:pPr>
        <w:jc w:val="center"/>
        <w:rPr>
          <w:rFonts w:ascii="Arial" w:hAnsi="Arial" w:cs="Arial"/>
          <w:b/>
          <w:bCs/>
          <w:color w:val="000000" w:themeColor="text1"/>
          <w:sz w:val="40"/>
          <w:szCs w:val="40"/>
          <w:u w:val="single"/>
        </w:rPr>
      </w:pPr>
    </w:p>
    <w:p w14:paraId="1B0448C5" w14:textId="7D62B465" w:rsidR="00706EC3" w:rsidRDefault="00731AB9"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60A41909" wp14:editId="66417391">
            <wp:extent cx="2800350" cy="2100263"/>
            <wp:effectExtent l="7302" t="0" r="7303" b="7302"/>
            <wp:docPr id="1338661556" name="Picture 3" descr="A person smiling with a blue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61556" name="Picture 3" descr="A person smiling with a blue badg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2819047" cy="2114286"/>
                    </a:xfrm>
                    <a:prstGeom prst="rect">
                      <a:avLst/>
                    </a:prstGeom>
                  </pic:spPr>
                </pic:pic>
              </a:graphicData>
            </a:graphic>
          </wp:inline>
        </w:drawing>
      </w:r>
    </w:p>
    <w:p w14:paraId="4CFADF6E" w14:textId="44B2B2A0" w:rsidR="00731AB9" w:rsidRDefault="00731AB9" w:rsidP="00731AB9">
      <w:pPr>
        <w:jc w:val="center"/>
        <w:rPr>
          <w:rFonts w:ascii="Arial" w:hAnsi="Arial" w:cs="Arial"/>
          <w:b/>
          <w:bCs/>
          <w:color w:val="000000" w:themeColor="text1"/>
          <w:sz w:val="28"/>
          <w:szCs w:val="28"/>
          <w:u w:val="single"/>
        </w:rPr>
      </w:pPr>
      <w:r w:rsidRPr="00731AB9">
        <w:rPr>
          <w:rFonts w:ascii="Arial" w:hAnsi="Arial" w:cs="Arial"/>
          <w:b/>
          <w:bCs/>
          <w:color w:val="000000" w:themeColor="text1"/>
          <w:sz w:val="28"/>
          <w:szCs w:val="28"/>
          <w:u w:val="single"/>
        </w:rPr>
        <w:t>BJ Ezell</w:t>
      </w:r>
    </w:p>
    <w:p w14:paraId="1BA4B282" w14:textId="1A4F4B1A" w:rsidR="00731AB9" w:rsidRDefault="00731AB9" w:rsidP="00731AB9">
      <w:pPr>
        <w:ind w:firstLine="720"/>
        <w:rPr>
          <w:rFonts w:ascii="Arial" w:hAnsi="Arial" w:cs="Arial"/>
          <w:color w:val="000000" w:themeColor="text1"/>
          <w:sz w:val="28"/>
          <w:szCs w:val="28"/>
        </w:rPr>
      </w:pPr>
      <w:r>
        <w:rPr>
          <w:rFonts w:ascii="Arial" w:hAnsi="Arial" w:cs="Arial"/>
          <w:color w:val="000000" w:themeColor="text1"/>
          <w:sz w:val="28"/>
          <w:szCs w:val="28"/>
        </w:rPr>
        <w:t xml:space="preserve">BJ informed us about the </w:t>
      </w:r>
      <w:proofErr w:type="gramStart"/>
      <w:r>
        <w:rPr>
          <w:rFonts w:ascii="Arial" w:hAnsi="Arial" w:cs="Arial"/>
          <w:color w:val="000000" w:themeColor="text1"/>
          <w:sz w:val="28"/>
          <w:szCs w:val="28"/>
        </w:rPr>
        <w:t>following  with</w:t>
      </w:r>
      <w:proofErr w:type="gramEnd"/>
      <w:r>
        <w:rPr>
          <w:rFonts w:ascii="Arial" w:hAnsi="Arial" w:cs="Arial"/>
          <w:color w:val="000000" w:themeColor="text1"/>
          <w:sz w:val="28"/>
          <w:szCs w:val="28"/>
        </w:rPr>
        <w:t xml:space="preserve"> her Health Department knowledge:</w:t>
      </w:r>
    </w:p>
    <w:p w14:paraId="43324963" w14:textId="77777777" w:rsidR="00044429" w:rsidRDefault="00731AB9" w:rsidP="00044429">
      <w:pPr>
        <w:ind w:firstLine="720"/>
        <w:rPr>
          <w:rFonts w:ascii="Arial" w:hAnsi="Arial" w:cs="Arial"/>
          <w:color w:val="000000" w:themeColor="text1"/>
          <w:sz w:val="28"/>
          <w:szCs w:val="28"/>
        </w:rPr>
      </w:pPr>
      <w:r>
        <w:rPr>
          <w:rFonts w:ascii="Arial" w:hAnsi="Arial" w:cs="Arial"/>
          <w:color w:val="000000" w:themeColor="text1"/>
          <w:sz w:val="28"/>
          <w:szCs w:val="28"/>
        </w:rPr>
        <w:t>There were 142 Covid cases in April, 1,035 in August.</w:t>
      </w:r>
    </w:p>
    <w:p w14:paraId="24BC3BC8" w14:textId="38E84F2D" w:rsidR="00731AB9" w:rsidRDefault="00731AB9" w:rsidP="00044429">
      <w:pPr>
        <w:ind w:firstLine="720"/>
        <w:rPr>
          <w:rFonts w:ascii="Arial" w:hAnsi="Arial" w:cs="Arial"/>
          <w:color w:val="000000" w:themeColor="text1"/>
          <w:sz w:val="28"/>
          <w:szCs w:val="28"/>
        </w:rPr>
      </w:pPr>
      <w:r>
        <w:rPr>
          <w:rFonts w:ascii="Arial" w:hAnsi="Arial" w:cs="Arial"/>
          <w:color w:val="000000" w:themeColor="text1"/>
          <w:sz w:val="28"/>
          <w:szCs w:val="28"/>
        </w:rPr>
        <w:t>There were 14 Covid hospitalizations in April, 60 in August.</w:t>
      </w:r>
    </w:p>
    <w:p w14:paraId="314CC476" w14:textId="6DE1874A" w:rsidR="00731AB9" w:rsidRDefault="00731AB9" w:rsidP="00731AB9">
      <w:pPr>
        <w:ind w:firstLine="720"/>
        <w:rPr>
          <w:rFonts w:ascii="Arial" w:hAnsi="Arial" w:cs="Arial"/>
          <w:color w:val="000000" w:themeColor="text1"/>
          <w:sz w:val="28"/>
          <w:szCs w:val="28"/>
        </w:rPr>
      </w:pPr>
      <w:r>
        <w:rPr>
          <w:rFonts w:ascii="Arial" w:hAnsi="Arial" w:cs="Arial"/>
          <w:color w:val="000000" w:themeColor="text1"/>
          <w:sz w:val="28"/>
          <w:szCs w:val="28"/>
        </w:rPr>
        <w:t xml:space="preserve">There were 6 Covid deaths in </w:t>
      </w:r>
      <w:proofErr w:type="gramStart"/>
      <w:r>
        <w:rPr>
          <w:rFonts w:ascii="Arial" w:hAnsi="Arial" w:cs="Arial"/>
          <w:color w:val="000000" w:themeColor="text1"/>
          <w:sz w:val="28"/>
          <w:szCs w:val="28"/>
        </w:rPr>
        <w:t>April,</w:t>
      </w:r>
      <w:proofErr w:type="gramEnd"/>
      <w:r>
        <w:rPr>
          <w:rFonts w:ascii="Arial" w:hAnsi="Arial" w:cs="Arial"/>
          <w:color w:val="000000" w:themeColor="text1"/>
          <w:sz w:val="28"/>
          <w:szCs w:val="28"/>
        </w:rPr>
        <w:t xml:space="preserve"> 16 in August.</w:t>
      </w:r>
    </w:p>
    <w:p w14:paraId="3DD74A2E" w14:textId="79C93022" w:rsidR="00731AB9" w:rsidRDefault="00731AB9" w:rsidP="00731AB9">
      <w:pPr>
        <w:ind w:firstLine="720"/>
        <w:rPr>
          <w:rFonts w:ascii="Arial" w:hAnsi="Arial" w:cs="Arial"/>
          <w:color w:val="000000" w:themeColor="text1"/>
          <w:sz w:val="28"/>
          <w:szCs w:val="28"/>
        </w:rPr>
      </w:pPr>
      <w:r>
        <w:rPr>
          <w:rFonts w:ascii="Arial" w:hAnsi="Arial" w:cs="Arial"/>
          <w:color w:val="000000" w:themeColor="text1"/>
          <w:sz w:val="28"/>
          <w:szCs w:val="28"/>
        </w:rPr>
        <w:t>Covid shots</w:t>
      </w:r>
      <w:r w:rsidR="0018796D">
        <w:rPr>
          <w:rFonts w:ascii="Arial" w:hAnsi="Arial" w:cs="Arial"/>
          <w:color w:val="000000" w:themeColor="text1"/>
          <w:sz w:val="28"/>
          <w:szCs w:val="28"/>
        </w:rPr>
        <w:t xml:space="preserve"> are now available</w:t>
      </w:r>
      <w:r>
        <w:rPr>
          <w:rFonts w:ascii="Arial" w:hAnsi="Arial" w:cs="Arial"/>
          <w:color w:val="000000" w:themeColor="text1"/>
          <w:sz w:val="28"/>
          <w:szCs w:val="28"/>
        </w:rPr>
        <w:t xml:space="preserve">. </w:t>
      </w:r>
    </w:p>
    <w:p w14:paraId="0640546F" w14:textId="6CEE268F" w:rsidR="00731AB9" w:rsidRDefault="00731AB9" w:rsidP="00731AB9">
      <w:pPr>
        <w:ind w:firstLine="720"/>
        <w:rPr>
          <w:rFonts w:ascii="Arial" w:hAnsi="Arial" w:cs="Arial"/>
          <w:color w:val="000000" w:themeColor="text1"/>
          <w:sz w:val="28"/>
          <w:szCs w:val="28"/>
        </w:rPr>
      </w:pPr>
      <w:r>
        <w:rPr>
          <w:rFonts w:ascii="Arial" w:hAnsi="Arial" w:cs="Arial"/>
          <w:color w:val="000000" w:themeColor="text1"/>
          <w:sz w:val="28"/>
          <w:szCs w:val="28"/>
        </w:rPr>
        <w:t xml:space="preserve">We were warned not to eat armadillos, or be near them, because they can </w:t>
      </w:r>
      <w:proofErr w:type="gramStart"/>
      <w:r>
        <w:rPr>
          <w:rFonts w:ascii="Arial" w:hAnsi="Arial" w:cs="Arial"/>
          <w:color w:val="000000" w:themeColor="text1"/>
          <w:sz w:val="28"/>
          <w:szCs w:val="28"/>
        </w:rPr>
        <w:t>causes</w:t>
      </w:r>
      <w:proofErr w:type="gramEnd"/>
      <w:r>
        <w:rPr>
          <w:rFonts w:ascii="Arial" w:hAnsi="Arial" w:cs="Arial"/>
          <w:color w:val="000000" w:themeColor="text1"/>
          <w:sz w:val="28"/>
          <w:szCs w:val="28"/>
        </w:rPr>
        <w:t xml:space="preserve"> Jansen’s disease, otherwise known as leprosy. </w:t>
      </w:r>
    </w:p>
    <w:p w14:paraId="642AF68A" w14:textId="77777777" w:rsidR="00C4017C" w:rsidRDefault="00C4017C" w:rsidP="00731AB9">
      <w:pPr>
        <w:ind w:firstLine="720"/>
        <w:rPr>
          <w:rFonts w:ascii="Arial" w:hAnsi="Arial" w:cs="Arial"/>
          <w:color w:val="000000" w:themeColor="text1"/>
          <w:sz w:val="28"/>
          <w:szCs w:val="28"/>
        </w:rPr>
      </w:pPr>
    </w:p>
    <w:p w14:paraId="42661EC8" w14:textId="6C5E2AA9" w:rsidR="00731AB9" w:rsidRDefault="00C4017C" w:rsidP="00731AB9">
      <w:pPr>
        <w:ind w:firstLine="720"/>
        <w:rPr>
          <w:rFonts w:ascii="Arial" w:hAnsi="Arial" w:cs="Arial"/>
          <w:color w:val="000000" w:themeColor="text1"/>
          <w:sz w:val="28"/>
          <w:szCs w:val="28"/>
        </w:rPr>
      </w:pPr>
      <w:r>
        <w:rPr>
          <w:rFonts w:ascii="Arial" w:hAnsi="Arial" w:cs="Arial"/>
          <w:color w:val="000000" w:themeColor="text1"/>
          <w:sz w:val="28"/>
          <w:szCs w:val="28"/>
        </w:rPr>
        <w:t>We are glad that BJ shares her knowledge with us at our meetings</w:t>
      </w:r>
      <w:r w:rsidR="00ED479A">
        <w:rPr>
          <w:rFonts w:ascii="Arial" w:hAnsi="Arial" w:cs="Arial"/>
          <w:color w:val="000000" w:themeColor="text1"/>
          <w:sz w:val="28"/>
          <w:szCs w:val="28"/>
        </w:rPr>
        <w:t xml:space="preserve"> and after,</w:t>
      </w:r>
    </w:p>
    <w:p w14:paraId="3579F557" w14:textId="77777777" w:rsidR="00C4017C" w:rsidRPr="00C4017C" w:rsidRDefault="00C4017C" w:rsidP="00C4017C">
      <w:pPr>
        <w:spacing w:after="0" w:line="240" w:lineRule="auto"/>
        <w:rPr>
          <w:rFonts w:ascii="Times New Roman" w:eastAsia="Times New Roman" w:hAnsi="Times New Roman" w:cs="Times New Roman"/>
          <w:kern w:val="0"/>
          <w:sz w:val="24"/>
          <w:szCs w:val="24"/>
          <w14:ligatures w14:val="none"/>
        </w:rPr>
      </w:pPr>
      <w:r w:rsidRPr="00C4017C">
        <w:rPr>
          <w:rFonts w:ascii="Times New Roman" w:eastAsia="Times New Roman" w:hAnsi="Times New Roman" w:cs="Times New Roman"/>
          <w:kern w:val="0"/>
          <w:sz w:val="24"/>
          <w:szCs w:val="24"/>
          <w14:ligatures w14:val="none"/>
        </w:rPr>
        <w:t>From the CDC website: </w:t>
      </w:r>
    </w:p>
    <w:p w14:paraId="22C5CBA5" w14:textId="77777777" w:rsidR="00C4017C" w:rsidRPr="00C4017C" w:rsidRDefault="00C4017C" w:rsidP="00C4017C">
      <w:pPr>
        <w:spacing w:after="0" w:line="240" w:lineRule="auto"/>
        <w:rPr>
          <w:rFonts w:ascii="Times New Roman" w:eastAsia="Times New Roman" w:hAnsi="Times New Roman" w:cs="Times New Roman"/>
          <w:kern w:val="0"/>
          <w:sz w:val="24"/>
          <w:szCs w:val="24"/>
          <w14:ligatures w14:val="none"/>
        </w:rPr>
      </w:pPr>
      <w:r w:rsidRPr="00C4017C">
        <w:rPr>
          <w:rFonts w:ascii="Times New Roman" w:eastAsia="Times New Roman" w:hAnsi="Times New Roman" w:cs="Times New Roman"/>
          <w:kern w:val="0"/>
          <w:sz w:val="24"/>
          <w:szCs w:val="24"/>
          <w14:ligatures w14:val="none"/>
        </w:rPr>
        <w:t>    "Beginning [Monday] September 25, every U.S. household can again place an order to receive four more free COVID-19 rapid tests delivered directly to their home. </w:t>
      </w:r>
      <w:r w:rsidRPr="00C4017C">
        <w:rPr>
          <w:rFonts w:ascii="Times New Roman" w:eastAsia="Times New Roman" w:hAnsi="Times New Roman" w:cs="Times New Roman"/>
          <w:b/>
          <w:bCs/>
          <w:i/>
          <w:iCs/>
          <w:kern w:val="0"/>
          <w:sz w:val="24"/>
          <w:szCs w:val="24"/>
          <w14:ligatures w14:val="none"/>
        </w:rPr>
        <w:t>Before You Throw Out "Expired" Tests: Check FDA's website to see if your COVID-19 tests' expiration dates have been extended."</w:t>
      </w:r>
    </w:p>
    <w:p w14:paraId="192245E5" w14:textId="77777777" w:rsidR="00C4017C" w:rsidRPr="00C4017C" w:rsidRDefault="00C4017C" w:rsidP="00C4017C">
      <w:pPr>
        <w:spacing w:after="0" w:line="240" w:lineRule="auto"/>
        <w:rPr>
          <w:rFonts w:ascii="Times New Roman" w:eastAsia="Times New Roman" w:hAnsi="Times New Roman" w:cs="Times New Roman"/>
          <w:kern w:val="0"/>
          <w:sz w:val="24"/>
          <w:szCs w:val="24"/>
          <w14:ligatures w14:val="none"/>
        </w:rPr>
      </w:pPr>
    </w:p>
    <w:p w14:paraId="52E02A92" w14:textId="77777777" w:rsidR="00C4017C" w:rsidRPr="00C4017C" w:rsidRDefault="00C4017C" w:rsidP="00C4017C">
      <w:pPr>
        <w:spacing w:after="0" w:line="240" w:lineRule="auto"/>
        <w:rPr>
          <w:rFonts w:ascii="Times New Roman" w:eastAsia="Times New Roman" w:hAnsi="Times New Roman" w:cs="Times New Roman"/>
          <w:kern w:val="0"/>
          <w:sz w:val="24"/>
          <w:szCs w:val="24"/>
          <w14:ligatures w14:val="none"/>
        </w:rPr>
      </w:pPr>
      <w:r w:rsidRPr="00C4017C">
        <w:rPr>
          <w:rFonts w:ascii="Times New Roman" w:eastAsia="Times New Roman" w:hAnsi="Times New Roman" w:cs="Times New Roman"/>
          <w:kern w:val="0"/>
          <w:sz w:val="24"/>
          <w:szCs w:val="24"/>
          <w14:ligatures w14:val="none"/>
        </w:rPr>
        <w:t>Here's the link to check expired dates on existing COVID test kits </w:t>
      </w:r>
      <w:r w:rsidRPr="00C4017C">
        <w:rPr>
          <w:rFonts w:ascii="Times New Roman" w:eastAsia="Times New Roman" w:hAnsi="Times New Roman" w:cs="Times New Roman"/>
          <w:b/>
          <w:bCs/>
          <w:kern w:val="0"/>
          <w:sz w:val="24"/>
          <w:szCs w:val="24"/>
          <w14:ligatures w14:val="none"/>
        </w:rPr>
        <w:t>AND </w:t>
      </w:r>
      <w:r w:rsidRPr="00C4017C">
        <w:rPr>
          <w:rFonts w:ascii="Times New Roman" w:eastAsia="Times New Roman" w:hAnsi="Times New Roman" w:cs="Times New Roman"/>
          <w:kern w:val="0"/>
          <w:sz w:val="24"/>
          <w:szCs w:val="24"/>
          <w14:ligatures w14:val="none"/>
        </w:rPr>
        <w:t>to order your new test kits:</w:t>
      </w:r>
    </w:p>
    <w:p w14:paraId="7CCE0EB5" w14:textId="77777777" w:rsidR="00C4017C" w:rsidRPr="00C4017C" w:rsidRDefault="00C4017C" w:rsidP="00C4017C">
      <w:pPr>
        <w:spacing w:after="0" w:line="240" w:lineRule="auto"/>
        <w:rPr>
          <w:rFonts w:ascii="Times New Roman" w:eastAsia="Times New Roman" w:hAnsi="Times New Roman" w:cs="Times New Roman"/>
          <w:kern w:val="0"/>
          <w:sz w:val="24"/>
          <w:szCs w:val="24"/>
          <w14:ligatures w14:val="none"/>
        </w:rPr>
      </w:pPr>
    </w:p>
    <w:p w14:paraId="081736A2" w14:textId="77777777" w:rsidR="00C4017C" w:rsidRPr="00C4017C" w:rsidRDefault="00C4017C" w:rsidP="00C4017C">
      <w:pPr>
        <w:spacing w:after="0" w:line="240" w:lineRule="auto"/>
        <w:rPr>
          <w:rFonts w:ascii="Times New Roman" w:eastAsia="Times New Roman" w:hAnsi="Times New Roman" w:cs="Times New Roman"/>
          <w:kern w:val="0"/>
          <w:sz w:val="24"/>
          <w:szCs w:val="24"/>
          <w14:ligatures w14:val="none"/>
        </w:rPr>
      </w:pPr>
      <w:r w:rsidRPr="00C4017C">
        <w:rPr>
          <w:rFonts w:ascii="Times New Roman" w:eastAsia="Times New Roman" w:hAnsi="Times New Roman" w:cs="Times New Roman"/>
          <w:kern w:val="0"/>
          <w:sz w:val="24"/>
          <w:szCs w:val="24"/>
          <w14:ligatures w14:val="none"/>
        </w:rPr>
        <w:lastRenderedPageBreak/>
        <w:t>    </w:t>
      </w:r>
      <w:hyperlink r:id="rId27" w:tgtFrame="_blank" w:history="1">
        <w:r w:rsidRPr="00C4017C">
          <w:rPr>
            <w:rFonts w:ascii="Times New Roman" w:eastAsia="Times New Roman" w:hAnsi="Times New Roman" w:cs="Times New Roman"/>
            <w:color w:val="1155CC"/>
            <w:kern w:val="0"/>
            <w:sz w:val="24"/>
            <w:szCs w:val="24"/>
            <w:u w:val="single"/>
            <w14:ligatures w14:val="none"/>
          </w:rPr>
          <w:t>https://special.usps.com/testkits</w:t>
        </w:r>
      </w:hyperlink>
      <w:r w:rsidRPr="00C4017C">
        <w:rPr>
          <w:rFonts w:ascii="Times New Roman" w:eastAsia="Times New Roman" w:hAnsi="Times New Roman" w:cs="Times New Roman"/>
          <w:kern w:val="0"/>
          <w:sz w:val="24"/>
          <w:szCs w:val="24"/>
          <w14:ligatures w14:val="none"/>
        </w:rPr>
        <w:t> </w:t>
      </w:r>
    </w:p>
    <w:p w14:paraId="7D97A882" w14:textId="77777777" w:rsidR="00C4017C" w:rsidRPr="00C4017C" w:rsidRDefault="00C4017C" w:rsidP="00C4017C">
      <w:pPr>
        <w:spacing w:after="0" w:line="240" w:lineRule="auto"/>
        <w:rPr>
          <w:rFonts w:ascii="Times New Roman" w:eastAsia="Times New Roman" w:hAnsi="Times New Roman" w:cs="Times New Roman"/>
          <w:kern w:val="0"/>
          <w:sz w:val="24"/>
          <w:szCs w:val="24"/>
          <w14:ligatures w14:val="none"/>
        </w:rPr>
      </w:pPr>
    </w:p>
    <w:p w14:paraId="3E288441" w14:textId="77777777" w:rsidR="00C4017C" w:rsidRPr="00C4017C" w:rsidRDefault="00C4017C" w:rsidP="00C4017C">
      <w:pPr>
        <w:spacing w:after="0" w:line="240" w:lineRule="auto"/>
        <w:rPr>
          <w:rFonts w:ascii="Times New Roman" w:eastAsia="Times New Roman" w:hAnsi="Times New Roman" w:cs="Times New Roman"/>
          <w:kern w:val="0"/>
          <w:sz w:val="24"/>
          <w:szCs w:val="24"/>
          <w14:ligatures w14:val="none"/>
        </w:rPr>
      </w:pPr>
      <w:r w:rsidRPr="00C4017C">
        <w:rPr>
          <w:rFonts w:ascii="Times New Roman" w:eastAsia="Times New Roman" w:hAnsi="Times New Roman" w:cs="Times New Roman"/>
          <w:kern w:val="0"/>
          <w:sz w:val="24"/>
          <w:szCs w:val="24"/>
          <w14:ligatures w14:val="none"/>
        </w:rPr>
        <w:t>Also, read the information on the same web page that reminds you to check your expiration dates on any existing COVID test kits you may have on hand already. You can key the info requested into the website and learn the new extended expiration date. </w:t>
      </w:r>
    </w:p>
    <w:p w14:paraId="12B29EE6" w14:textId="77777777" w:rsidR="00C4017C" w:rsidRDefault="00C4017C" w:rsidP="00731AB9">
      <w:pPr>
        <w:ind w:firstLine="720"/>
        <w:rPr>
          <w:rFonts w:ascii="Arial" w:hAnsi="Arial" w:cs="Arial"/>
          <w:color w:val="000000" w:themeColor="text1"/>
          <w:sz w:val="28"/>
          <w:szCs w:val="28"/>
        </w:rPr>
      </w:pPr>
    </w:p>
    <w:p w14:paraId="5902DE34" w14:textId="77777777" w:rsidR="00731AB9" w:rsidRPr="00731AB9" w:rsidRDefault="00731AB9" w:rsidP="00731AB9">
      <w:pPr>
        <w:rPr>
          <w:rFonts w:ascii="Arial" w:hAnsi="Arial" w:cs="Arial"/>
          <w:color w:val="000000" w:themeColor="text1"/>
          <w:sz w:val="28"/>
          <w:szCs w:val="28"/>
        </w:rPr>
      </w:pPr>
    </w:p>
    <w:p w14:paraId="5136CAC5" w14:textId="21F29B26" w:rsidR="000D26A7" w:rsidRPr="005029E8" w:rsidRDefault="000D26A7" w:rsidP="000D26A7">
      <w:pPr>
        <w:rPr>
          <w:rFonts w:ascii="Arial" w:hAnsi="Arial" w:cs="Arial"/>
          <w:b/>
          <w:bCs/>
          <w:sz w:val="28"/>
          <w:szCs w:val="28"/>
          <w:u w:val="single"/>
        </w:rPr>
      </w:pPr>
      <w:r w:rsidRPr="005029E8">
        <w:rPr>
          <w:rFonts w:ascii="Arial" w:hAnsi="Arial" w:cs="Arial"/>
          <w:b/>
          <w:bCs/>
          <w:sz w:val="28"/>
          <w:szCs w:val="28"/>
          <w:u w:val="single"/>
        </w:rPr>
        <w:t xml:space="preserve">What is wrong with this country? </w:t>
      </w:r>
      <w:r w:rsidR="00706EC3">
        <w:rPr>
          <w:rFonts w:ascii="Arial" w:hAnsi="Arial" w:cs="Arial"/>
          <w:b/>
          <w:bCs/>
          <w:sz w:val="28"/>
          <w:szCs w:val="28"/>
          <w:u w:val="single"/>
        </w:rPr>
        <w:t>By Vicky Iozzia</w:t>
      </w:r>
    </w:p>
    <w:p w14:paraId="3E0DCB72" w14:textId="160D93F5" w:rsidR="000D26A7" w:rsidRDefault="000D26A7" w:rsidP="000D26A7">
      <w:pPr>
        <w:rPr>
          <w:rFonts w:ascii="Arial" w:hAnsi="Arial" w:cs="Arial"/>
          <w:sz w:val="28"/>
          <w:szCs w:val="28"/>
        </w:rPr>
      </w:pPr>
      <w:r>
        <w:tab/>
      </w:r>
      <w:r w:rsidRPr="00427021">
        <w:rPr>
          <w:rFonts w:ascii="Arial" w:hAnsi="Arial" w:cs="Arial"/>
          <w:sz w:val="28"/>
          <w:szCs w:val="28"/>
        </w:rPr>
        <w:t xml:space="preserve">Recently I wrote a </w:t>
      </w:r>
      <w:r w:rsidR="0018796D" w:rsidRPr="00427021">
        <w:rPr>
          <w:rFonts w:ascii="Arial" w:hAnsi="Arial" w:cs="Arial"/>
          <w:sz w:val="28"/>
          <w:szCs w:val="28"/>
        </w:rPr>
        <w:t>PowerPoint</w:t>
      </w:r>
      <w:r w:rsidRPr="00427021">
        <w:rPr>
          <w:rFonts w:ascii="Arial" w:hAnsi="Arial" w:cs="Arial"/>
          <w:sz w:val="28"/>
          <w:szCs w:val="28"/>
        </w:rPr>
        <w:t xml:space="preserve"> presentation called “What is the League of Women Voters?”</w:t>
      </w:r>
      <w:r>
        <w:rPr>
          <w:rFonts w:ascii="Arial" w:hAnsi="Arial" w:cs="Arial"/>
          <w:sz w:val="28"/>
          <w:szCs w:val="28"/>
        </w:rPr>
        <w:t xml:space="preserve"> I presented it to my Toastmasters club for practice. </w:t>
      </w:r>
    </w:p>
    <w:p w14:paraId="3242B320" w14:textId="77777777" w:rsidR="000D26A7" w:rsidRDefault="000D26A7" w:rsidP="000D26A7">
      <w:pPr>
        <w:rPr>
          <w:rFonts w:ascii="Arial" w:hAnsi="Arial" w:cs="Arial"/>
          <w:sz w:val="28"/>
          <w:szCs w:val="28"/>
        </w:rPr>
      </w:pPr>
      <w:r>
        <w:rPr>
          <w:rFonts w:ascii="Arial" w:hAnsi="Arial" w:cs="Arial"/>
          <w:sz w:val="28"/>
          <w:szCs w:val="28"/>
        </w:rPr>
        <w:tab/>
        <w:t>I asked for comments and suggestions and one person said, “It seems that people just don’t want to get together to solve problems.”</w:t>
      </w:r>
    </w:p>
    <w:p w14:paraId="43DE9CE1" w14:textId="77777777" w:rsidR="000D26A7" w:rsidRDefault="000D26A7" w:rsidP="000D26A7">
      <w:pPr>
        <w:rPr>
          <w:rFonts w:ascii="Arial" w:hAnsi="Arial" w:cs="Arial"/>
          <w:sz w:val="28"/>
          <w:szCs w:val="28"/>
        </w:rPr>
      </w:pPr>
      <w:r>
        <w:rPr>
          <w:rFonts w:ascii="Arial" w:hAnsi="Arial" w:cs="Arial"/>
          <w:sz w:val="28"/>
          <w:szCs w:val="28"/>
        </w:rPr>
        <w:tab/>
        <w:t xml:space="preserve">When I first heard </w:t>
      </w:r>
      <w:proofErr w:type="gramStart"/>
      <w:r>
        <w:rPr>
          <w:rFonts w:ascii="Arial" w:hAnsi="Arial" w:cs="Arial"/>
          <w:sz w:val="28"/>
          <w:szCs w:val="28"/>
        </w:rPr>
        <w:t>this</w:t>
      </w:r>
      <w:proofErr w:type="gramEnd"/>
      <w:r>
        <w:rPr>
          <w:rFonts w:ascii="Arial" w:hAnsi="Arial" w:cs="Arial"/>
          <w:sz w:val="28"/>
          <w:szCs w:val="28"/>
        </w:rPr>
        <w:t xml:space="preserve"> I thought it sounded naïve, but upon some </w:t>
      </w:r>
      <w:proofErr w:type="gramStart"/>
      <w:r>
        <w:rPr>
          <w:rFonts w:ascii="Arial" w:hAnsi="Arial" w:cs="Arial"/>
          <w:sz w:val="28"/>
          <w:szCs w:val="28"/>
        </w:rPr>
        <w:t>thought</w:t>
      </w:r>
      <w:proofErr w:type="gramEnd"/>
      <w:r>
        <w:rPr>
          <w:rFonts w:ascii="Arial" w:hAnsi="Arial" w:cs="Arial"/>
          <w:sz w:val="28"/>
          <w:szCs w:val="28"/>
        </w:rPr>
        <w:t xml:space="preserve"> I think he cut through to the essence of what is wrong with this country now. </w:t>
      </w:r>
    </w:p>
    <w:p w14:paraId="4E353DCD" w14:textId="77777777" w:rsidR="000D26A7" w:rsidRDefault="000D26A7" w:rsidP="000D26A7">
      <w:pPr>
        <w:rPr>
          <w:rFonts w:ascii="Arial" w:hAnsi="Arial" w:cs="Arial"/>
          <w:sz w:val="28"/>
          <w:szCs w:val="28"/>
        </w:rPr>
      </w:pPr>
      <w:r>
        <w:rPr>
          <w:rFonts w:ascii="Arial" w:hAnsi="Arial" w:cs="Arial"/>
          <w:sz w:val="28"/>
          <w:szCs w:val="28"/>
        </w:rPr>
        <w:tab/>
        <w:t>I remember when Barack Obama became President. Many of us had so much hope that he could lead important changes. The first thing that Mitch McConnell said was, “We need to make sure that Obama is a one term President.”</w:t>
      </w:r>
    </w:p>
    <w:p w14:paraId="6B90C80C" w14:textId="77777777" w:rsidR="000D26A7" w:rsidRDefault="000D26A7" w:rsidP="000D26A7">
      <w:pPr>
        <w:rPr>
          <w:rFonts w:ascii="Arial" w:hAnsi="Arial" w:cs="Arial"/>
          <w:sz w:val="28"/>
          <w:szCs w:val="28"/>
        </w:rPr>
      </w:pPr>
      <w:r>
        <w:rPr>
          <w:rFonts w:ascii="Arial" w:hAnsi="Arial" w:cs="Arial"/>
          <w:sz w:val="28"/>
          <w:szCs w:val="28"/>
        </w:rPr>
        <w:tab/>
        <w:t>President Obama said that he was disappointed that more people weren’t interested in solving problems. He did not get to make many of the changes he had hoped his administrations could make.</w:t>
      </w:r>
    </w:p>
    <w:p w14:paraId="2C5767C0" w14:textId="77777777" w:rsidR="000D26A7" w:rsidRDefault="000D26A7" w:rsidP="000D26A7">
      <w:pPr>
        <w:rPr>
          <w:rFonts w:ascii="Arial" w:hAnsi="Arial" w:cs="Arial"/>
          <w:sz w:val="28"/>
          <w:szCs w:val="28"/>
        </w:rPr>
      </w:pPr>
      <w:r>
        <w:rPr>
          <w:rFonts w:ascii="Arial" w:hAnsi="Arial" w:cs="Arial"/>
          <w:sz w:val="28"/>
          <w:szCs w:val="28"/>
        </w:rPr>
        <w:tab/>
        <w:t xml:space="preserve">Congress is deadlocked and gridlocked. Problems that are threating the country: environmental, immigration, women’s health, voting rights, among others, are not being discussed or addressed by the people who are elected to make changes. </w:t>
      </w:r>
    </w:p>
    <w:p w14:paraId="3034001A" w14:textId="77777777" w:rsidR="000D26A7" w:rsidRDefault="000D26A7" w:rsidP="000D26A7">
      <w:pPr>
        <w:rPr>
          <w:rFonts w:ascii="Arial" w:hAnsi="Arial" w:cs="Arial"/>
          <w:sz w:val="28"/>
          <w:szCs w:val="28"/>
        </w:rPr>
      </w:pPr>
      <w:r>
        <w:rPr>
          <w:rFonts w:ascii="Arial" w:hAnsi="Arial" w:cs="Arial"/>
          <w:sz w:val="28"/>
          <w:szCs w:val="28"/>
        </w:rPr>
        <w:tab/>
        <w:t>Abraham Lincoln said, “A house divided cannot stand.”</w:t>
      </w:r>
    </w:p>
    <w:p w14:paraId="55F4A6A2" w14:textId="77777777" w:rsidR="000D26A7" w:rsidRDefault="000D26A7" w:rsidP="000D26A7">
      <w:pPr>
        <w:rPr>
          <w:rFonts w:ascii="Arial" w:hAnsi="Arial" w:cs="Arial"/>
          <w:sz w:val="28"/>
          <w:szCs w:val="28"/>
        </w:rPr>
      </w:pPr>
      <w:r>
        <w:rPr>
          <w:rFonts w:ascii="Arial" w:hAnsi="Arial" w:cs="Arial"/>
          <w:sz w:val="28"/>
          <w:szCs w:val="28"/>
        </w:rPr>
        <w:tab/>
        <w:t xml:space="preserve">We are like a push-me-pull-you animal. </w:t>
      </w:r>
    </w:p>
    <w:p w14:paraId="25A96FBE" w14:textId="046E2FCD" w:rsidR="000D26A7" w:rsidRDefault="000D26A7" w:rsidP="000D26A7">
      <w:pPr>
        <w:ind w:firstLine="720"/>
        <w:rPr>
          <w:rFonts w:ascii="Arial" w:hAnsi="Arial" w:cs="Arial"/>
          <w:sz w:val="28"/>
          <w:szCs w:val="28"/>
        </w:rPr>
      </w:pPr>
      <w:r>
        <w:rPr>
          <w:rFonts w:ascii="Arial" w:hAnsi="Arial" w:cs="Arial"/>
          <w:sz w:val="28"/>
          <w:szCs w:val="28"/>
        </w:rPr>
        <w:t xml:space="preserve">How can we make any progress when both sides are so convinced that they are </w:t>
      </w:r>
      <w:r w:rsidR="00EE7F0D">
        <w:rPr>
          <w:rFonts w:ascii="Arial" w:hAnsi="Arial" w:cs="Arial"/>
          <w:sz w:val="28"/>
          <w:szCs w:val="28"/>
        </w:rPr>
        <w:t>completely right</w:t>
      </w:r>
      <w:r>
        <w:rPr>
          <w:rFonts w:ascii="Arial" w:hAnsi="Arial" w:cs="Arial"/>
          <w:sz w:val="28"/>
          <w:szCs w:val="28"/>
        </w:rPr>
        <w:t xml:space="preserve"> that they refuse to listen to each other?  </w:t>
      </w:r>
    </w:p>
    <w:p w14:paraId="70308C29" w14:textId="77777777" w:rsidR="000D26A7" w:rsidRDefault="000D26A7" w:rsidP="000D26A7">
      <w:pPr>
        <w:ind w:firstLine="720"/>
        <w:rPr>
          <w:rFonts w:ascii="Arial" w:hAnsi="Arial" w:cs="Arial"/>
          <w:sz w:val="28"/>
          <w:szCs w:val="28"/>
        </w:rPr>
      </w:pPr>
      <w:r>
        <w:rPr>
          <w:rFonts w:ascii="Arial" w:hAnsi="Arial" w:cs="Arial"/>
          <w:sz w:val="28"/>
          <w:szCs w:val="28"/>
        </w:rPr>
        <w:lastRenderedPageBreak/>
        <w:t xml:space="preserve">What will it take for Americans to act like Americans instead of enemies in red or blue states? </w:t>
      </w:r>
    </w:p>
    <w:p w14:paraId="117DED52" w14:textId="77777777" w:rsidR="000D26A7" w:rsidRDefault="000D26A7" w:rsidP="000D26A7">
      <w:pPr>
        <w:ind w:firstLine="720"/>
        <w:rPr>
          <w:rFonts w:ascii="Arial" w:hAnsi="Arial" w:cs="Arial"/>
          <w:sz w:val="28"/>
          <w:szCs w:val="28"/>
        </w:rPr>
      </w:pPr>
      <w:r>
        <w:rPr>
          <w:rFonts w:ascii="Arial" w:hAnsi="Arial" w:cs="Arial"/>
          <w:sz w:val="28"/>
          <w:szCs w:val="28"/>
        </w:rPr>
        <w:t xml:space="preserve">I pray that America is spread with the fairy dust of common sense so that we can work together instead of pulling us all apart. </w:t>
      </w:r>
    </w:p>
    <w:p w14:paraId="342C2896" w14:textId="77777777" w:rsidR="0018796D" w:rsidRDefault="0018796D" w:rsidP="000D26A7">
      <w:pPr>
        <w:ind w:firstLine="720"/>
        <w:rPr>
          <w:rFonts w:ascii="Arial" w:hAnsi="Arial" w:cs="Arial"/>
          <w:sz w:val="28"/>
          <w:szCs w:val="28"/>
        </w:rPr>
      </w:pPr>
    </w:p>
    <w:p w14:paraId="1DB45964" w14:textId="77777777" w:rsidR="0018796D" w:rsidRDefault="0018796D" w:rsidP="000D26A7">
      <w:pPr>
        <w:ind w:firstLine="720"/>
        <w:rPr>
          <w:rFonts w:ascii="Arial" w:hAnsi="Arial" w:cs="Arial"/>
          <w:sz w:val="28"/>
          <w:szCs w:val="28"/>
        </w:rPr>
      </w:pPr>
    </w:p>
    <w:p w14:paraId="27060FF9" w14:textId="6FA2C315" w:rsidR="000D26A7" w:rsidRDefault="000D26A7" w:rsidP="000D26A7">
      <w:pPr>
        <w:rPr>
          <w:rFonts w:ascii="Arial" w:hAnsi="Arial" w:cs="Arial"/>
          <w:sz w:val="28"/>
          <w:szCs w:val="28"/>
        </w:rPr>
      </w:pPr>
      <w:r>
        <w:rPr>
          <w:rFonts w:ascii="Arial" w:hAnsi="Arial" w:cs="Arial"/>
          <w:sz w:val="28"/>
          <w:szCs w:val="28"/>
        </w:rPr>
        <w:t xml:space="preserve">                 </w:t>
      </w:r>
      <w:r w:rsidR="00731AB9">
        <w:rPr>
          <w:rFonts w:ascii="Arial" w:hAnsi="Arial" w:cs="Arial"/>
          <w:sz w:val="28"/>
          <w:szCs w:val="28"/>
        </w:rPr>
        <w:t xml:space="preserve">                </w:t>
      </w:r>
      <w:r>
        <w:rPr>
          <w:rFonts w:ascii="Arial" w:hAnsi="Arial" w:cs="Arial"/>
          <w:sz w:val="28"/>
          <w:szCs w:val="28"/>
        </w:rPr>
        <w:t xml:space="preserve">  </w:t>
      </w:r>
      <w:r>
        <w:rPr>
          <w:rFonts w:ascii="Arial" w:hAnsi="Arial" w:cs="Arial"/>
          <w:noProof/>
          <w:sz w:val="28"/>
          <w:szCs w:val="28"/>
        </w:rPr>
        <w:drawing>
          <wp:inline distT="0" distB="0" distL="0" distR="0" wp14:anchorId="0207D17E" wp14:editId="7F3DFBBB">
            <wp:extent cx="2786199" cy="2437924"/>
            <wp:effectExtent l="0" t="0" r="0" b="635"/>
            <wp:docPr id="1257573538" name="Picture 2" descr="A llama stand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73538" name="Picture 2" descr="A llama standing on a black backgroun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794511" cy="2445197"/>
                    </a:xfrm>
                    <a:prstGeom prst="rect">
                      <a:avLst/>
                    </a:prstGeom>
                  </pic:spPr>
                </pic:pic>
              </a:graphicData>
            </a:graphic>
          </wp:inline>
        </w:drawing>
      </w:r>
    </w:p>
    <w:p w14:paraId="2E9F8B3D" w14:textId="77777777" w:rsidR="000D26A7" w:rsidRDefault="000D26A7" w:rsidP="000D26A7">
      <w:pPr>
        <w:rPr>
          <w:rFonts w:ascii="Arial" w:hAnsi="Arial" w:cs="Arial"/>
          <w:sz w:val="28"/>
          <w:szCs w:val="28"/>
        </w:rPr>
      </w:pPr>
    </w:p>
    <w:p w14:paraId="3A388457" w14:textId="45F05339" w:rsidR="000D26A7" w:rsidRDefault="00731AB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lastRenderedPageBreak/>
        <w:t xml:space="preserve">  </w:t>
      </w:r>
      <w:r>
        <w:rPr>
          <w:rFonts w:ascii="Arial" w:hAnsi="Arial" w:cs="Arial"/>
          <w:b/>
          <w:bCs/>
          <w:noProof/>
          <w:color w:val="000000" w:themeColor="text1"/>
          <w:sz w:val="40"/>
          <w:szCs w:val="40"/>
          <w:u w:val="single"/>
        </w:rPr>
        <w:t xml:space="preserve">    </w:t>
      </w:r>
      <w:r w:rsidR="000D26A7" w:rsidRPr="00670FE9">
        <w:rPr>
          <w:rFonts w:ascii="Arial" w:hAnsi="Arial" w:cs="Arial"/>
          <w:b/>
          <w:bCs/>
          <w:noProof/>
          <w:color w:val="000000" w:themeColor="text1"/>
          <w:sz w:val="40"/>
          <w:szCs w:val="40"/>
          <w:u w:val="single"/>
        </w:rPr>
        <w:drawing>
          <wp:inline distT="0" distB="0" distL="0" distR="0" wp14:anchorId="036C4ACD" wp14:editId="7135E803">
            <wp:extent cx="5821912" cy="7534275"/>
            <wp:effectExtent l="0" t="0" r="7620" b="0"/>
            <wp:docPr id="1086384075" name="Picture 5" descr="A close-up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84075" name="Picture 5" descr="A close-up of a bann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1912" cy="7534275"/>
                    </a:xfrm>
                    <a:prstGeom prst="rect">
                      <a:avLst/>
                    </a:prstGeom>
                    <a:noFill/>
                    <a:ln>
                      <a:noFill/>
                    </a:ln>
                  </pic:spPr>
                </pic:pic>
              </a:graphicData>
            </a:graphic>
          </wp:inline>
        </w:drawing>
      </w:r>
    </w:p>
    <w:p w14:paraId="11D9390F" w14:textId="6F21255A" w:rsidR="003B3364" w:rsidRDefault="003B3364" w:rsidP="00175462">
      <w:pPr>
        <w:jc w:val="center"/>
        <w:rPr>
          <w:rFonts w:ascii="Arial" w:hAnsi="Arial" w:cs="Arial"/>
          <w:b/>
          <w:bCs/>
          <w:color w:val="000000" w:themeColor="text1"/>
          <w:sz w:val="40"/>
          <w:szCs w:val="40"/>
          <w:u w:val="single"/>
        </w:rPr>
      </w:pPr>
    </w:p>
    <w:p w14:paraId="779E3B69" w14:textId="0D890D79" w:rsidR="003B3364" w:rsidRDefault="00731AB9" w:rsidP="00175462">
      <w:pPr>
        <w:jc w:val="center"/>
        <w:rPr>
          <w:rFonts w:ascii="Arial" w:hAnsi="Arial" w:cs="Arial"/>
          <w:b/>
          <w:bCs/>
          <w:color w:val="000000" w:themeColor="text1"/>
          <w:sz w:val="40"/>
          <w:szCs w:val="40"/>
          <w:u w:val="single"/>
        </w:rPr>
      </w:pPr>
      <w:r>
        <w:rPr>
          <w:noProof/>
        </w:rPr>
        <w:drawing>
          <wp:inline distT="0" distB="0" distL="0" distR="0" wp14:anchorId="5DD69939" wp14:editId="37A66575">
            <wp:extent cx="5943600" cy="7691120"/>
            <wp:effectExtent l="0" t="0" r="0" b="5080"/>
            <wp:docPr id="9" name="Picture 7" descr="A poster for a manat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poster for a manate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2F080F31" w14:textId="32C3843B" w:rsidR="00D16B23" w:rsidRDefault="00D16B23"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11B496E4" wp14:editId="3DF66073">
            <wp:extent cx="6033706" cy="7696200"/>
            <wp:effectExtent l="0" t="0" r="5715" b="0"/>
            <wp:docPr id="2010481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81982" name="Picture 2010481982"/>
                    <pic:cNvPicPr/>
                  </pic:nvPicPr>
                  <pic:blipFill>
                    <a:blip r:embed="rId31">
                      <a:extLst>
                        <a:ext uri="{28A0092B-C50C-407E-A947-70E740481C1C}">
                          <a14:useLocalDpi xmlns:a14="http://schemas.microsoft.com/office/drawing/2010/main" val="0"/>
                        </a:ext>
                      </a:extLst>
                    </a:blip>
                    <a:stretch>
                      <a:fillRect/>
                    </a:stretch>
                  </pic:blipFill>
                  <pic:spPr>
                    <a:xfrm>
                      <a:off x="0" y="0"/>
                      <a:ext cx="6049983" cy="7716961"/>
                    </a:xfrm>
                    <a:prstGeom prst="rect">
                      <a:avLst/>
                    </a:prstGeom>
                  </pic:spPr>
                </pic:pic>
              </a:graphicData>
            </a:graphic>
          </wp:inline>
        </w:drawing>
      </w:r>
    </w:p>
    <w:p w14:paraId="23EBA365" w14:textId="05778B81" w:rsidR="00670FE9" w:rsidRDefault="00670FE9" w:rsidP="00175462">
      <w:pPr>
        <w:jc w:val="center"/>
        <w:rPr>
          <w:rFonts w:ascii="Arial" w:hAnsi="Arial" w:cs="Arial"/>
          <w:b/>
          <w:bCs/>
          <w:color w:val="000000" w:themeColor="text1"/>
          <w:sz w:val="40"/>
          <w:szCs w:val="40"/>
          <w:u w:val="single"/>
        </w:rPr>
      </w:pPr>
    </w:p>
    <w:p w14:paraId="3235013F" w14:textId="463469B5" w:rsidR="00670FE9" w:rsidRDefault="00670FE9" w:rsidP="00175462">
      <w:pPr>
        <w:jc w:val="center"/>
        <w:rPr>
          <w:rFonts w:ascii="Arial" w:hAnsi="Arial" w:cs="Arial"/>
          <w:b/>
          <w:bCs/>
          <w:color w:val="000000" w:themeColor="text1"/>
          <w:sz w:val="40"/>
          <w:szCs w:val="40"/>
          <w:u w:val="single"/>
        </w:rPr>
      </w:pPr>
    </w:p>
    <w:p w14:paraId="6D976107" w14:textId="2EDDC03E" w:rsidR="00670FE9" w:rsidRDefault="00670FE9"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0C24C81E" wp14:editId="07D587F1">
            <wp:extent cx="5965825" cy="1982873"/>
            <wp:effectExtent l="0" t="0" r="0" b="0"/>
            <wp:docPr id="1097710526" name="Picture 6" descr="A person and person flying with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0526" name="Picture 6" descr="A person and person flying with an umbrella&#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79156" cy="1987304"/>
                    </a:xfrm>
                    <a:prstGeom prst="rect">
                      <a:avLst/>
                    </a:prstGeom>
                  </pic:spPr>
                </pic:pic>
              </a:graphicData>
            </a:graphic>
          </wp:inline>
        </w:drawing>
      </w:r>
    </w:p>
    <w:p w14:paraId="53BAEB19" w14:textId="51047096"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If you are interested in joining the </w:t>
      </w:r>
    </w:p>
    <w:p w14:paraId="2B2DE48C" w14:textId="71F0F7CB"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League of Women Voters of Citrus County, </w:t>
      </w:r>
    </w:p>
    <w:p w14:paraId="0E84A429" w14:textId="307257AE" w:rsidR="00670FE9"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Fill out the form below and mail it to us at</w:t>
      </w:r>
    </w:p>
    <w:p w14:paraId="18E154BF" w14:textId="59D28E5C" w:rsidR="00893C2F"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LWVCC, P. O. Box 1903, Lecanto, FL 34460</w:t>
      </w:r>
    </w:p>
    <w:p w14:paraId="528DD77A" w14:textId="77777777" w:rsidR="00893C2F" w:rsidRDefault="00893C2F" w:rsidP="00893C2F">
      <w:pPr>
        <w:rPr>
          <w:rFonts w:ascii="Arial" w:hAnsi="Arial" w:cs="Arial"/>
          <w:b/>
          <w:bCs/>
          <w:color w:val="000000" w:themeColor="text1"/>
          <w:sz w:val="40"/>
          <w:szCs w:val="40"/>
          <w:u w:val="single"/>
        </w:rPr>
      </w:pPr>
    </w:p>
    <w:p w14:paraId="089807C6" w14:textId="3E6579C8" w:rsidR="00893C2F" w:rsidRDefault="00893C2F" w:rsidP="00893C2F">
      <w:pPr>
        <w:rPr>
          <w:rFonts w:ascii="Arial" w:hAnsi="Arial" w:cs="Arial"/>
          <w:color w:val="000000" w:themeColor="text1"/>
          <w:sz w:val="40"/>
          <w:szCs w:val="40"/>
          <w:u w:val="single"/>
        </w:rPr>
      </w:pPr>
      <w:r w:rsidRPr="00893C2F">
        <w:rPr>
          <w:rFonts w:ascii="Arial" w:hAnsi="Arial" w:cs="Arial"/>
          <w:color w:val="000000" w:themeColor="text1"/>
          <w:sz w:val="40"/>
          <w:szCs w:val="40"/>
          <w:u w:val="single"/>
        </w:rPr>
        <w:t>Name</w:t>
      </w:r>
      <w:r>
        <w:rPr>
          <w:rFonts w:ascii="Arial" w:hAnsi="Arial" w:cs="Arial"/>
          <w:color w:val="000000" w:themeColor="text1"/>
          <w:sz w:val="40"/>
          <w:szCs w:val="40"/>
          <w:u w:val="single"/>
        </w:rPr>
        <w:t>_______________________________</w:t>
      </w:r>
    </w:p>
    <w:p w14:paraId="792F5EE9" w14:textId="77777777" w:rsidR="00893C2F" w:rsidRDefault="00893C2F" w:rsidP="00893C2F">
      <w:pPr>
        <w:pBdr>
          <w:bottom w:val="single" w:sz="12" w:space="1" w:color="auto"/>
        </w:pBdr>
        <w:rPr>
          <w:rFonts w:ascii="Arial" w:hAnsi="Arial" w:cs="Arial"/>
          <w:color w:val="000000" w:themeColor="text1"/>
          <w:sz w:val="40"/>
          <w:szCs w:val="40"/>
          <w:u w:val="single"/>
        </w:rPr>
      </w:pPr>
      <w:r>
        <w:rPr>
          <w:rFonts w:ascii="Arial" w:hAnsi="Arial" w:cs="Arial"/>
          <w:color w:val="000000" w:themeColor="text1"/>
          <w:sz w:val="40"/>
          <w:szCs w:val="40"/>
          <w:u w:val="single"/>
        </w:rPr>
        <w:t>Address_____________________________</w:t>
      </w:r>
    </w:p>
    <w:p w14:paraId="320E440F" w14:textId="1EE88C6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____________________________________</w:t>
      </w:r>
    </w:p>
    <w:p w14:paraId="6E68CF77" w14:textId="3AA1CB51"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Email address_________________________</w:t>
      </w:r>
    </w:p>
    <w:p w14:paraId="178F662C" w14:textId="5A6052D8"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(home)_________________________</w:t>
      </w:r>
    </w:p>
    <w:p w14:paraId="7EAFC4CE" w14:textId="183C096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(cell)___________________________</w:t>
      </w:r>
    </w:p>
    <w:p w14:paraId="705F699C" w14:textId="6086E71C"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Individual $65______</w:t>
      </w:r>
    </w:p>
    <w:p w14:paraId="342C57E0" w14:textId="5B5AA72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$90</w:t>
      </w:r>
    </w:p>
    <w:p w14:paraId="600AB846" w14:textId="6EFEC40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lastRenderedPageBreak/>
        <w:t>Student Free</w:t>
      </w:r>
    </w:p>
    <w:p w14:paraId="753673BB" w14:textId="29D9E5B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Susan B. Anthony $105*</w:t>
      </w:r>
    </w:p>
    <w:p w14:paraId="5D322EEF" w14:textId="274E4DA9"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$150*</w:t>
      </w:r>
    </w:p>
    <w:p w14:paraId="3FC7CB0C" w14:textId="7A25415A"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*Includes $40 donation</w:t>
      </w:r>
    </w:p>
    <w:p w14:paraId="4925C1B8" w14:textId="6F917795"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name__________________________</w:t>
      </w:r>
    </w:p>
    <w:p w14:paraId="7CAF1F3D" w14:textId="42B7332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number ________________________</w:t>
      </w:r>
    </w:p>
    <w:p w14:paraId="15C2760B" w14:textId="03BD87E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 xml:space="preserve">Expiration Date, </w:t>
      </w:r>
      <w:proofErr w:type="gramStart"/>
      <w:r>
        <w:rPr>
          <w:rFonts w:ascii="Arial" w:hAnsi="Arial" w:cs="Arial"/>
          <w:color w:val="000000" w:themeColor="text1"/>
          <w:sz w:val="40"/>
          <w:szCs w:val="40"/>
          <w:u w:val="single"/>
        </w:rPr>
        <w:t>month</w:t>
      </w:r>
      <w:proofErr w:type="gramEnd"/>
      <w:r>
        <w:rPr>
          <w:rFonts w:ascii="Arial" w:hAnsi="Arial" w:cs="Arial"/>
          <w:color w:val="000000" w:themeColor="text1"/>
          <w:sz w:val="40"/>
          <w:szCs w:val="40"/>
          <w:u w:val="single"/>
        </w:rPr>
        <w:t xml:space="preserve"> and year______________</w:t>
      </w:r>
    </w:p>
    <w:p w14:paraId="007141DB" w14:textId="77777777" w:rsidR="00893C2F" w:rsidRPr="00893C2F" w:rsidRDefault="00893C2F" w:rsidP="00893C2F">
      <w:pPr>
        <w:pBdr>
          <w:bottom w:val="single" w:sz="12" w:space="1" w:color="auto"/>
        </w:pBdr>
        <w:tabs>
          <w:tab w:val="right" w:pos="9360"/>
        </w:tabs>
        <w:rPr>
          <w:rFonts w:ascii="Arial" w:hAnsi="Arial" w:cs="Arial"/>
          <w:color w:val="000000" w:themeColor="text1"/>
          <w:sz w:val="40"/>
          <w:szCs w:val="40"/>
          <w:u w:val="single"/>
        </w:rPr>
      </w:pPr>
    </w:p>
    <w:sectPr w:rsidR="00893C2F" w:rsidRPr="00893C2F">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D743F" w14:textId="77777777" w:rsidR="00532257" w:rsidRDefault="00532257" w:rsidP="00C62332">
      <w:pPr>
        <w:spacing w:after="0" w:line="240" w:lineRule="auto"/>
      </w:pPr>
      <w:r>
        <w:separator/>
      </w:r>
    </w:p>
  </w:endnote>
  <w:endnote w:type="continuationSeparator" w:id="0">
    <w:p w14:paraId="03740496" w14:textId="77777777" w:rsidR="00532257" w:rsidRDefault="00532257" w:rsidP="00C62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75DAC" w14:textId="77777777" w:rsidR="00532257" w:rsidRDefault="00532257" w:rsidP="00C62332">
      <w:pPr>
        <w:spacing w:after="0" w:line="240" w:lineRule="auto"/>
      </w:pPr>
      <w:r>
        <w:separator/>
      </w:r>
    </w:p>
  </w:footnote>
  <w:footnote w:type="continuationSeparator" w:id="0">
    <w:p w14:paraId="2955AE45" w14:textId="77777777" w:rsidR="00532257" w:rsidRDefault="00532257" w:rsidP="00C62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716575"/>
      <w:docPartObj>
        <w:docPartGallery w:val="Page Numbers (Top of Page)"/>
        <w:docPartUnique/>
      </w:docPartObj>
    </w:sdtPr>
    <w:sdtContent>
      <w:p w14:paraId="0C302EC6" w14:textId="77777777" w:rsidR="00753391" w:rsidRDefault="00753391">
        <w:pPr>
          <w:pStyle w:val="Header"/>
        </w:pPr>
      </w:p>
      <w:p w14:paraId="41BFCCDF" w14:textId="18D706E5" w:rsidR="00753391" w:rsidRDefault="00753391">
        <w:pPr>
          <w:pStyle w:val="Header"/>
        </w:pPr>
        <w:r>
          <w:rPr>
            <w:noProof/>
          </w:rPr>
          <mc:AlternateContent>
            <mc:Choice Requires="wps">
              <w:drawing>
                <wp:anchor distT="0" distB="0" distL="114300" distR="114300" simplePos="0" relativeHeight="251659264" behindDoc="0" locked="0" layoutInCell="0" allowOverlap="1" wp14:anchorId="089AF409" wp14:editId="182C26BE">
                  <wp:simplePos x="0" y="0"/>
                  <wp:positionH relativeFrom="margin">
                    <wp:align>center</wp:align>
                  </wp:positionH>
                  <wp:positionV relativeFrom="topMargin">
                    <wp:align>center</wp:align>
                  </wp:positionV>
                  <wp:extent cx="626745" cy="626745"/>
                  <wp:effectExtent l="0" t="0" r="1905" b="1905"/>
                  <wp:wrapNone/>
                  <wp:docPr id="173437118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9AF409" id="Oval 5"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o:allowincell="f" fillcolor="#40618b" stroked="f">
                  <v:textbo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B0"/>
    <w:rsid w:val="00044429"/>
    <w:rsid w:val="000C19CC"/>
    <w:rsid w:val="000D26A7"/>
    <w:rsid w:val="00122154"/>
    <w:rsid w:val="00175462"/>
    <w:rsid w:val="0018796D"/>
    <w:rsid w:val="00210824"/>
    <w:rsid w:val="00373F5B"/>
    <w:rsid w:val="00386EA2"/>
    <w:rsid w:val="003B3364"/>
    <w:rsid w:val="004116E6"/>
    <w:rsid w:val="004178D2"/>
    <w:rsid w:val="00483C6E"/>
    <w:rsid w:val="004F7887"/>
    <w:rsid w:val="00502D2C"/>
    <w:rsid w:val="00532257"/>
    <w:rsid w:val="00605CB0"/>
    <w:rsid w:val="00670138"/>
    <w:rsid w:val="00670FE9"/>
    <w:rsid w:val="006732E9"/>
    <w:rsid w:val="00706EC3"/>
    <w:rsid w:val="00731AB9"/>
    <w:rsid w:val="00753391"/>
    <w:rsid w:val="007C25B7"/>
    <w:rsid w:val="00842C2F"/>
    <w:rsid w:val="00863799"/>
    <w:rsid w:val="00893C2F"/>
    <w:rsid w:val="009F425C"/>
    <w:rsid w:val="00A07124"/>
    <w:rsid w:val="00A41C52"/>
    <w:rsid w:val="00A436BA"/>
    <w:rsid w:val="00AB3A3A"/>
    <w:rsid w:val="00AC150B"/>
    <w:rsid w:val="00AE75A5"/>
    <w:rsid w:val="00C4017C"/>
    <w:rsid w:val="00C62332"/>
    <w:rsid w:val="00D16B23"/>
    <w:rsid w:val="00D71C77"/>
    <w:rsid w:val="00D828A3"/>
    <w:rsid w:val="00D85DA0"/>
    <w:rsid w:val="00E82B87"/>
    <w:rsid w:val="00ED0B08"/>
    <w:rsid w:val="00ED479A"/>
    <w:rsid w:val="00EE7F0D"/>
    <w:rsid w:val="00F81004"/>
    <w:rsid w:val="00FC2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79621"/>
  <w15:chartTrackingRefBased/>
  <w15:docId w15:val="{F8033B19-0248-40CF-A651-3C07BA56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1C77"/>
    <w:rPr>
      <w:b/>
      <w:bCs/>
    </w:rPr>
  </w:style>
  <w:style w:type="character" w:styleId="Hyperlink">
    <w:name w:val="Hyperlink"/>
    <w:basedOn w:val="DefaultParagraphFont"/>
    <w:uiPriority w:val="99"/>
    <w:unhideWhenUsed/>
    <w:rsid w:val="00D71C77"/>
    <w:rPr>
      <w:color w:val="0000FF"/>
      <w:u w:val="single"/>
    </w:rPr>
  </w:style>
  <w:style w:type="character" w:styleId="UnresolvedMention">
    <w:name w:val="Unresolved Mention"/>
    <w:basedOn w:val="DefaultParagraphFont"/>
    <w:uiPriority w:val="99"/>
    <w:semiHidden/>
    <w:unhideWhenUsed/>
    <w:rsid w:val="00706EC3"/>
    <w:rPr>
      <w:color w:val="605E5C"/>
      <w:shd w:val="clear" w:color="auto" w:fill="E1DFDD"/>
    </w:rPr>
  </w:style>
  <w:style w:type="paragraph" w:styleId="Header">
    <w:name w:val="header"/>
    <w:basedOn w:val="Normal"/>
    <w:link w:val="HeaderChar"/>
    <w:uiPriority w:val="99"/>
    <w:unhideWhenUsed/>
    <w:rsid w:val="00C6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332"/>
  </w:style>
  <w:style w:type="paragraph" w:styleId="Footer">
    <w:name w:val="footer"/>
    <w:basedOn w:val="Normal"/>
    <w:link w:val="FooterChar"/>
    <w:uiPriority w:val="99"/>
    <w:unhideWhenUsed/>
    <w:rsid w:val="00C6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332"/>
  </w:style>
  <w:style w:type="paragraph" w:customStyle="1" w:styleId="Standard">
    <w:name w:val="Standard"/>
    <w:rsid w:val="0021082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435736">
      <w:bodyDiv w:val="1"/>
      <w:marLeft w:val="0"/>
      <w:marRight w:val="0"/>
      <w:marTop w:val="0"/>
      <w:marBottom w:val="0"/>
      <w:divBdr>
        <w:top w:val="none" w:sz="0" w:space="0" w:color="auto"/>
        <w:left w:val="none" w:sz="0" w:space="0" w:color="auto"/>
        <w:bottom w:val="none" w:sz="0" w:space="0" w:color="auto"/>
        <w:right w:val="none" w:sz="0" w:space="0" w:color="auto"/>
      </w:divBdr>
      <w:divsChild>
        <w:div w:id="538206637">
          <w:marLeft w:val="0"/>
          <w:marRight w:val="0"/>
          <w:marTop w:val="0"/>
          <w:marBottom w:val="0"/>
          <w:divBdr>
            <w:top w:val="none" w:sz="0" w:space="0" w:color="auto"/>
            <w:left w:val="none" w:sz="0" w:space="0" w:color="auto"/>
            <w:bottom w:val="none" w:sz="0" w:space="0" w:color="auto"/>
            <w:right w:val="none" w:sz="0" w:space="0" w:color="auto"/>
          </w:divBdr>
        </w:div>
        <w:div w:id="1307466103">
          <w:marLeft w:val="0"/>
          <w:marRight w:val="0"/>
          <w:marTop w:val="0"/>
          <w:marBottom w:val="0"/>
          <w:divBdr>
            <w:top w:val="none" w:sz="0" w:space="0" w:color="auto"/>
            <w:left w:val="none" w:sz="0" w:space="0" w:color="auto"/>
            <w:bottom w:val="none" w:sz="0" w:space="0" w:color="auto"/>
            <w:right w:val="none" w:sz="0" w:space="0" w:color="auto"/>
          </w:divBdr>
        </w:div>
        <w:div w:id="1579946646">
          <w:marLeft w:val="0"/>
          <w:marRight w:val="0"/>
          <w:marTop w:val="0"/>
          <w:marBottom w:val="0"/>
          <w:divBdr>
            <w:top w:val="none" w:sz="0" w:space="0" w:color="auto"/>
            <w:left w:val="none" w:sz="0" w:space="0" w:color="auto"/>
            <w:bottom w:val="none" w:sz="0" w:space="0" w:color="auto"/>
            <w:right w:val="none" w:sz="0" w:space="0" w:color="auto"/>
          </w:divBdr>
        </w:div>
        <w:div w:id="195507604">
          <w:marLeft w:val="0"/>
          <w:marRight w:val="0"/>
          <w:marTop w:val="0"/>
          <w:marBottom w:val="0"/>
          <w:divBdr>
            <w:top w:val="none" w:sz="0" w:space="0" w:color="auto"/>
            <w:left w:val="none" w:sz="0" w:space="0" w:color="auto"/>
            <w:bottom w:val="none" w:sz="0" w:space="0" w:color="auto"/>
            <w:right w:val="none" w:sz="0" w:space="0" w:color="auto"/>
          </w:divBdr>
        </w:div>
        <w:div w:id="2114277129">
          <w:marLeft w:val="0"/>
          <w:marRight w:val="0"/>
          <w:marTop w:val="0"/>
          <w:marBottom w:val="0"/>
          <w:divBdr>
            <w:top w:val="none" w:sz="0" w:space="0" w:color="auto"/>
            <w:left w:val="none" w:sz="0" w:space="0" w:color="auto"/>
            <w:bottom w:val="none" w:sz="0" w:space="0" w:color="auto"/>
            <w:right w:val="none" w:sz="0" w:space="0" w:color="auto"/>
          </w:divBdr>
        </w:div>
        <w:div w:id="686443559">
          <w:marLeft w:val="0"/>
          <w:marRight w:val="0"/>
          <w:marTop w:val="0"/>
          <w:marBottom w:val="0"/>
          <w:divBdr>
            <w:top w:val="none" w:sz="0" w:space="0" w:color="auto"/>
            <w:left w:val="none" w:sz="0" w:space="0" w:color="auto"/>
            <w:bottom w:val="none" w:sz="0" w:space="0" w:color="auto"/>
            <w:right w:val="none" w:sz="0" w:space="0" w:color="auto"/>
          </w:divBdr>
        </w:div>
        <w:div w:id="141309516">
          <w:marLeft w:val="0"/>
          <w:marRight w:val="0"/>
          <w:marTop w:val="0"/>
          <w:marBottom w:val="0"/>
          <w:divBdr>
            <w:top w:val="none" w:sz="0" w:space="0" w:color="auto"/>
            <w:left w:val="none" w:sz="0" w:space="0" w:color="auto"/>
            <w:bottom w:val="none" w:sz="0" w:space="0" w:color="auto"/>
            <w:right w:val="none" w:sz="0" w:space="0" w:color="auto"/>
          </w:divBdr>
        </w:div>
        <w:div w:id="425618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floridarighttocleanwater.org/" TargetMode="External"/><Relationship Id="rId26"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s://www.facebook.com/leagueofwomenvotersofcitruscounty" TargetMode="External"/><Relationship Id="rId12" Type="http://schemas.openxmlformats.org/officeDocument/2006/relationships/image" Target="media/image6.png"/><Relationship Id="rId17" Type="http://schemas.openxmlformats.org/officeDocument/2006/relationships/hyperlink" Target="https://www.floridarighttocleanwater.org/" TargetMode="External"/><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mailto:maxineconnor@gmail.com" TargetMode="External"/><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2.jp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mailto:maxineconnor@gmail.com" TargetMode="External"/><Relationship Id="rId31" Type="http://schemas.openxmlformats.org/officeDocument/2006/relationships/image" Target="media/image19.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lwvcitrus.org/" TargetMode="External"/><Relationship Id="rId22" Type="http://schemas.openxmlformats.org/officeDocument/2006/relationships/image" Target="media/image11.jpeg"/><Relationship Id="rId27" Type="http://schemas.openxmlformats.org/officeDocument/2006/relationships/hyperlink" Target="https://special.usps.com/testkits" TargetMode="External"/><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2481</Words>
  <Characters>14146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Iozzia</dc:creator>
  <cp:keywords/>
  <dc:description/>
  <cp:lastModifiedBy>Vicky Iozzia</cp:lastModifiedBy>
  <cp:revision>2</cp:revision>
  <dcterms:created xsi:type="dcterms:W3CDTF">2023-09-29T23:41:00Z</dcterms:created>
  <dcterms:modified xsi:type="dcterms:W3CDTF">2023-09-29T23:41:00Z</dcterms:modified>
</cp:coreProperties>
</file>